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86D" w14:textId="77777777" w:rsidR="0009614D" w:rsidRPr="001930D8" w:rsidRDefault="0009614D" w:rsidP="0009614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ตัวอย่างของเอกสารเพื่อการปฏิบัติตามกฎหมายคุ้มครองข้อมูลส่วนบุคคล</w:t>
      </w:r>
    </w:p>
    <w:p w14:paraId="58E25BBF" w14:textId="77777777" w:rsidR="0009614D" w:rsidRPr="001930D8" w:rsidRDefault="0009614D" w:rsidP="0009614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สำหรับธุรกิจประกันวินาศภัย</w:t>
      </w:r>
    </w:p>
    <w:p w14:paraId="7EE69988" w14:textId="77777777" w:rsidR="0009614D" w:rsidRDefault="0009614D" w:rsidP="0009614D">
      <w:pPr>
        <w:ind w:firstLine="72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6F9CECDE" w14:textId="77777777" w:rsidR="0009614D" w:rsidRDefault="0009614D" w:rsidP="0009614D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แบบ ข้อความ หรือสัญญา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เหล่านี้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เป็นเพียงตัวอย่างที่เตรียมขึ้นเพื่อเป็นแนวทางในการจัดเตรียมของบริษัท ซึ่งการนำไปใช้จะต้องได้รับการตรวจสอบ และตรวจทานโดยหน่วยงานต่างๆ ของบริษัท โดยเฉพาะอย่างยิ่งหน่วยงานที่กำกับดูแลด้านกฎหมาย กฎระเบียบ และด้านการปกป้องข้อมูลส่วนบุคคล เพื่อปรับแก้ หรือเพิ่มเติม ข้อความเพื่อให้เหมาะ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สม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กับการดำเนินธุรกิจของแต่ละบริษัท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14:paraId="52E46717" w14:textId="0632AAB0" w:rsidR="004509BF" w:rsidRDefault="004509BF"/>
    <w:p w14:paraId="0896172A" w14:textId="20E5476C" w:rsidR="00EE5C11" w:rsidRPr="00EE5C11" w:rsidRDefault="00EE5C11" w:rsidP="00EE5C11">
      <w:pPr>
        <w:spacing w:before="240"/>
        <w:jc w:val="thaiDistribute"/>
        <w:outlineLvl w:val="0"/>
        <w:rPr>
          <w:rFonts w:ascii="TH SarabunPSK" w:eastAsia="Times New Roman" w:hAnsi="TH SarabunPSK" w:cs="TH SarabunPSK"/>
          <w:b/>
          <w:bCs/>
          <w:spacing w:val="15"/>
          <w:sz w:val="44"/>
          <w:szCs w:val="44"/>
        </w:rPr>
      </w:pPr>
      <w:bookmarkStart w:id="0" w:name="_Hlk102632967"/>
      <w:r w:rsidRPr="00EE5C11">
        <w:rPr>
          <w:rFonts w:ascii="TH SarabunPSK" w:eastAsia="Times New Roman" w:hAnsi="TH SarabunPSK" w:cs="TH SarabunPSK"/>
          <w:b/>
          <w:bCs/>
          <w:spacing w:val="15"/>
          <w:sz w:val="44"/>
          <w:szCs w:val="44"/>
          <w:cs/>
        </w:rPr>
        <w:t>ตัวอย่างร่างข้อความแจ้งรายละเอียดในการประมวลผลข้อมูลส่วนบุคคลสำหรับคู่ค้า (รวมทั้งนายหน้าประกันวินาศภัย)</w:t>
      </w:r>
    </w:p>
    <w:p w14:paraId="01036B59" w14:textId="77777777" w:rsidR="00EE5C11" w:rsidRPr="00EE5C11" w:rsidRDefault="00EE5C11" w:rsidP="00EE5C11">
      <w:pPr>
        <w:spacing w:before="240" w:line="276" w:lineRule="auto"/>
        <w:ind w:firstLine="72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Version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: [</w:t>
      </w:r>
      <w:r w:rsidRPr="00EE5C1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ระบุ</w:t>
      </w:r>
      <w:r w:rsidRPr="00EE5C11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Version </w:t>
      </w:r>
      <w:r w:rsidRPr="00EE5C1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หรือวันที่อ้างอิงของนโยบาย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]</w:t>
      </w:r>
    </w:p>
    <w:p w14:paraId="7B39D493" w14:textId="77777777" w:rsidR="00EE5C11" w:rsidRPr="00EE5C11" w:rsidRDefault="00EE5C11" w:rsidP="00EE5C11">
      <w:pPr>
        <w:spacing w:before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นโยบายคุ้มครองข้อมูลส่วนบุคคลของ[</w:t>
      </w:r>
      <w:r w:rsidRPr="00EE5C11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ชื่อบริษัทฯ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]</w:t>
      </w:r>
    </w:p>
    <w:p w14:paraId="749D01CA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EE5C11">
        <w:rPr>
          <w:rFonts w:ascii="TH SarabunPSK" w:eastAsia="Calibri" w:hAnsi="TH SarabunPSK" w:cs="TH SarabunPSK"/>
          <w:i/>
          <w:iCs/>
          <w:sz w:val="32"/>
          <w:szCs w:val="32"/>
          <w:cs/>
        </w:rPr>
        <w:t>ชื่อบริษัทฯ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] (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“บริษัท”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 และบริษัทในเครือหรือบริษัทในกลุ่มบริษัท [</w:t>
      </w:r>
      <w:r w:rsidRPr="00EE5C11">
        <w:rPr>
          <w:rFonts w:ascii="TH SarabunPSK" w:eastAsia="Calibri" w:hAnsi="TH SarabunPSK" w:cs="TH SarabunPSK"/>
          <w:i/>
          <w:iCs/>
          <w:sz w:val="32"/>
          <w:szCs w:val="32"/>
          <w:cs/>
        </w:rPr>
        <w:t>ชื่อบริษัทฯ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] (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“กลุ่มบริษัท”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) (เรียกรวมกันว่า 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“เรา” “พวกเรา” “ของเรา”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 ตระหนักดีถึงสิทธิในความเป็นส่วนตัวและความรับผิดชอบของเรา เกี่ยวกับการเก็บรวบรวม การใช้ การเปิดเผย (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“การประมวลผล”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 ข้อมูลส่วนบุคคลของท่าน บริษัทจึงได้จัดทำนโยบายคุ้มครองข้อมูลส่วนบุคคล (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“นโยบาย”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) ฉบับนี้ขึ้นเพื่อแจ้งรายละเอียดเกี่ยวกับการประมวลผลข้อมูลส่วนบุคคลของท่านตามพระราชบัญญัติคุ้มครองข้อมูลส่วนบุคคล พ.ศ. </w:t>
      </w:r>
      <w:r w:rsidRPr="00EE5C11">
        <w:rPr>
          <w:rFonts w:ascii="TH SarabunPSK" w:eastAsia="Calibri" w:hAnsi="TH SarabunPSK" w:cs="TH SarabunPSK"/>
          <w:sz w:val="32"/>
          <w:szCs w:val="32"/>
        </w:rPr>
        <w:t xml:space="preserve">2562 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“พ.ร.บ. คุ้มครองข้อมูลส่วนบุคคล”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65A8776" w14:textId="77777777" w:rsidR="00EE5C11" w:rsidRPr="00EE5C11" w:rsidRDefault="00EE5C11" w:rsidP="00EE5C11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บทนิยาม</w:t>
      </w:r>
    </w:p>
    <w:p w14:paraId="1A0B950F" w14:textId="77777777" w:rsidR="00EE5C11" w:rsidRPr="00EE5C11" w:rsidRDefault="00EE5C11" w:rsidP="00EE5C11">
      <w:pPr>
        <w:spacing w:before="24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49621619" w14:textId="77777777" w:rsidR="00EE5C11" w:rsidRPr="00EE5C11" w:rsidRDefault="00EE5C11" w:rsidP="00EE5C11">
      <w:pPr>
        <w:spacing w:before="24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ข้อมูลส่วนบุคคลที่มีความอ่อนไหว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” หมายถึง ข้อมูลตามที่กำหนดไว้ในมาตรา </w:t>
      </w:r>
      <w:r w:rsidRPr="00EE5C11">
        <w:rPr>
          <w:rFonts w:ascii="TH SarabunPSK" w:eastAsia="Calibri" w:hAnsi="TH SarabunPSK" w:cs="TH SarabunPSK"/>
          <w:sz w:val="32"/>
          <w:szCs w:val="32"/>
        </w:rPr>
        <w:t xml:space="preserve">26 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พ.ร.บ. คุ้มครองข้อมูลส่วนบุคคล และฉบับปรับปรุงแก้ไขตามที่จะมีการแก้ไขเป็นคราว ๆ กฎหมายและกฎระเบียบที่ใช้บังคับอื่น รวมถึงข้อมูลบุคคลเกี่ยวกับเชื้อชาติ เผ่าพันธุ์ ความคิดเห็นทางการเมือง ศาสนาหรือปรัชญา 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lastRenderedPageBreak/>
        <w:t>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</w:t>
      </w:r>
    </w:p>
    <w:p w14:paraId="52F69905" w14:textId="77777777" w:rsidR="00EE5C11" w:rsidRPr="00EE5C11" w:rsidRDefault="00EE5C11" w:rsidP="00EE5C11">
      <w:pPr>
        <w:spacing w:before="24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พ.ร.บ. คุ้มครองข้อมูลส่วนบุคคล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” หมายถึง พระราชบัญญัติคุ้มครองข้อมูลส่วนบุคคล พ.ศ. </w:t>
      </w:r>
      <w:r w:rsidRPr="00EE5C11">
        <w:rPr>
          <w:rFonts w:ascii="TH SarabunPSK" w:eastAsia="Calibri" w:hAnsi="TH SarabunPSK" w:cs="TH SarabunPSK"/>
          <w:sz w:val="32"/>
          <w:szCs w:val="32"/>
        </w:rPr>
        <w:t>2562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 รวมถึงกฎหมายลำดับรองที่อาศัยอำนาจ พ.ร.บ. คุ้มครองข้อมูลส่วนบุคคล ในการตราขึ้น และตามที่มีการแก้ไขเป็นครั้งคราว</w:t>
      </w:r>
    </w:p>
    <w:p w14:paraId="595929C9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คณะกรรมการ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” หมายถึง คณะกรรมการคุ้มครองข้อมูลส่วนบุคคล</w:t>
      </w:r>
    </w:p>
    <w:p w14:paraId="4CA4DD1C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 w:rsidDel="0037596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ข้อมูลส่วนบุคคลใดบ้างที่เราจะเก็บรวบรวม</w:t>
      </w:r>
    </w:p>
    <w:p w14:paraId="6BC353E2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ข้อมูลส่วนบุคคลที่เราอาจเก็บรวบรวมประกอบไปด้วยข้อมูลของท่านดังต่อไปนี้</w:t>
      </w:r>
    </w:p>
    <w:p w14:paraId="3F7607B4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กรณีที่ท่านดำเนินการในนามของตนเอง</w:t>
      </w:r>
      <w:r w:rsidRPr="00EE5C11" w:rsidDel="0019160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2E124EF2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(1)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ข้อมูลที่ใช้ระบุตัวบุคคล เช่น ชื่อ-นามสกุล ที่อยู่ตามทะเบียนบ้าน ที่อยู่ปัจจุบัน หมายเลขโทรศัพท์บ้านหรือมือถือ หรือรายละเอียดการติดต่ออื่น ๆ เพศ สัญชาติ สถานภาพการสมรส วันเกิด เลขที่หนังสือเดินทาง/บัตรประจำตัวประชาชน</w:t>
      </w:r>
    </w:p>
    <w:p w14:paraId="0F6B697E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(2)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ข้อมูลเกี่ยวกับคุณวุฒิและประวัติการทำงานของท่าน เช่น คุณวุฒิการศึกษาจากโรงเรียนหรือมหาวิทยาลัย รวมถึง หนังสือรับรองและหนังสืออ้างอิงจากสถาบันการศึกษา</w:t>
      </w:r>
    </w:p>
    <w:p w14:paraId="26BAB681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(3)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ข้อมูลเกี่ยวกับการสมัครงานของท่าน เช่น ประวัติส่วนตัว ข้อมูลการสัมภาษณ์งาน และหลักฐานหรือหนังสืออ้างอิงต่าง ๆ ฯลฯ</w:t>
      </w:r>
    </w:p>
    <w:p w14:paraId="63F84163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(4)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รายละเอียดการทำงานพื้นฐาน เช่น รายละเอียดสถานที่ทำงานของท่าน หมายเลขใบอนุญาตตัวแทนประกันภัย/ นายหน้าประกันภัย รายละเอียดหน่วยงานต้นสังกัด ตำแหน่ง สายการบังคับบัญชา และข้อตกลงและเงื่อนไขของการเป็นตัวแทน/นายหน้าประกันวินาศภัย</w:t>
      </w:r>
    </w:p>
    <w:p w14:paraId="45F15A97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(5)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ประวัติเกี่ยวกับประสิทธิภาพการทำงาน รวมถึง การประเมินผลการปฏิบัติงาน รางวัลที่เคยได้รับ ประวัติการถูกร้องเรียน บันทึกการสอบสวน การถูกพักสัญญาตัวแทน/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นายหน้าประกันวินาศภัย และโทษทางวินัย รวมถึงการตรวจสอบและการประเมินความเสี่ยง </w:t>
      </w:r>
    </w:p>
    <w:p w14:paraId="572D34B6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(6)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ข้อมูลเกี่ยวกับผลประโยชน์และค่าตอบแทน เช่น รายละเอียดเกี่ยวกับค่าบำเหน็จ และ/ หรือผลประโยชน์อื่น ๆ ที่ท่านได้รับ เลขบัญชีธนาคาร</w:t>
      </w:r>
    </w:p>
    <w:p w14:paraId="7C4C0C7F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7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ประวัติเกี่ยวกับการล้มละลาย การฟอกเงิน หรือการให้การสนับสนุนทางการเงินแก่ผู้ก่อการร้าย</w:t>
      </w:r>
    </w:p>
    <w:p w14:paraId="0C8850F0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กรณีที่ท่านดำเนินการแทนหรือเพื่อนิติบุคคลของท่าน</w:t>
      </w:r>
    </w:p>
    <w:p w14:paraId="6495B0C5" w14:textId="77777777" w:rsidR="00EE5C11" w:rsidRPr="00EE5C11" w:rsidRDefault="00EE5C11" w:rsidP="00EE5C11">
      <w:pPr>
        <w:spacing w:before="240" w:line="276" w:lineRule="auto"/>
        <w:ind w:left="720" w:firstLine="69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กรณีที่คู่สัญญาของเราเป็นนิติบุคคล เราอาจประมวลข้อมูลส่วนบุคคลของท่านในฐานะที่ท่านเป็นพนักงาน ผู้รับจ้าง หรือผู้มีอำนาจกระทำการแทนนิติบุคคลของท่าน</w:t>
      </w:r>
    </w:p>
    <w:p w14:paraId="5DAB6E80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1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ข้อมูลที่ใช้ระบุตัวบุคคล เช่น ชื่อ-นามสกุล ที่อยู่ตามทะเบียนบ้าน ที่อยู่ปัจจุบัน หมายเลขโทรศัพท์บ้านหรือมือถือ อีเมล เลขที่หนังสือเดินทางหรือเลขบัตรประจำตัวประชาชน</w:t>
      </w:r>
    </w:p>
    <w:p w14:paraId="14BB04C9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2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ข้อมูลของท่านที่ปรากฏในหนังสือรับรองบริษัท บัญชีรายชื่อผู้ถือหุ้น หรือเอกสารเกี่ยวกับนิติบุคคลอื่นใดที่มีข้อมูลส่วนบุคคลของท่าน</w:t>
      </w:r>
    </w:p>
    <w:p w14:paraId="65B35627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(3)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ประวัติเกี่ยวกับการล้มละลาย การฟอกเงิน หรือการให้การสนับสนุนทางการเงินแก่ผู้ก่อการร้าย ประวัติอาชญากรรม เป็นต้น</w:t>
      </w:r>
    </w:p>
    <w:p w14:paraId="2BFD0CC8" w14:textId="77777777" w:rsidR="00EE5C11" w:rsidRPr="00EE5C11" w:rsidRDefault="00EE5C11" w:rsidP="00EE5C11">
      <w:pPr>
        <w:spacing w:before="240" w:line="276" w:lineRule="auto"/>
        <w:ind w:left="2127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(4) 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ข้อมูลอื่นใดที่เราร้องขอจากนิติบุคคลของท่าน หรือจากท่านเพื่อใช้ในการประกอบการเข้าทำสัญญา การบริการ หรือการดำเนินการอื่นใดที่เกี่ยวข้อง ตามที่บริษัทได้แจ้งหรือร้องขอไปยังท่าน</w:t>
      </w:r>
    </w:p>
    <w:p w14:paraId="25E01CBD" w14:textId="77777777" w:rsidR="00EE5C11" w:rsidRPr="00EE5C11" w:rsidRDefault="00EE5C11" w:rsidP="00EE5C11">
      <w:pPr>
        <w:spacing w:before="240" w:line="276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หากท่านดำเนินการเกี่ยวกับการเสนอขาย หรือกระทำการเป็นตัวแทนประกันภัย หรือนายหน้าประกันด้วย เราจะประมวลผลข้อมูลส่วนบุคคลของท่านตามรายละเอียดในข้อ </w:t>
      </w:r>
      <w:r w:rsidRPr="00EE5C11">
        <w:rPr>
          <w:rFonts w:ascii="TH SarabunPSK" w:eastAsia="Calibri" w:hAnsi="TH SarabunPSK" w:cs="TH SarabunPSK"/>
          <w:sz w:val="32"/>
          <w:szCs w:val="32"/>
        </w:rPr>
        <w:t>2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sz w:val="32"/>
          <w:szCs w:val="32"/>
        </w:rPr>
        <w:t>1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 ด้วย</w:t>
      </w:r>
    </w:p>
    <w:p w14:paraId="21BB4E76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lastRenderedPageBreak/>
        <w:t>[โปรดระบุข้อมูลส่วนบุคคลที่บริษัทเก็บรวบรวมให้ครบถ้วน]</w:t>
      </w:r>
    </w:p>
    <w:p w14:paraId="29BDC981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ในกรณีที่บริษัทมีความจำเป็นต้องเก็บรวบรวมข้อมูลส่วนบุคคลของท่านเพื่อการเข้าทำสัญญา การปฏิบัติตามสัญญา หรือการปฏิบัติหน้าที่ตามกฎหมาย หากท่านไม่ให้ข้อมูลส่วนบุคคลที่จำเป็นต่อการดำเนินงานของบริษัท บริษัทอาจไม่สามารถดำเนินการตามวัตถุประสงค์ที่ระบุไว้ในนโยบายฉบับนี้หรือดำเนินธุรกรรมกับท่านได้อย่างเต็มรูปแบบ หรืออาจส่งผลกระทบต่อการปฏิบัติตามกฎหมายใด ๆ ที่บริษัทหรือท่านมีหน้าที่ต้องปฏิบัติตาม</w:t>
      </w:r>
    </w:p>
    <w:p w14:paraId="70E81C06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เมื่อท่านให้ข้อมูลส่วนบุคคลใด ๆ ที่เกี่ยวข้องกับบุคคลภายนอกแก่เรา (ซึ่งบุคคลภายนอกดังกล่าว รวมถึงแต่ไม่จำกัดเพียงผู้เอาประกันภัย สมาชิกในครอบครัว ผู้ชำระเงินตามกรมธรรม์ หรือผู้รับประโยชน์) ท่านต้องปฏิบัติตามกฎหมายว่าด้วยการคุ้มครองข้อมูลส่วนบุคคล ไม่ว่าจะเป็นการขอความยินยอมหรือแจ้งนโยบายฉบับนี้แก่บุคคลที่สามในนามของบริษัท ทั้งนี้ ท่านรับรองและรับประกันความถูกต้องของข้อมูลส่วนบุคคลนั้น พร้อมทั้งรับรองและรับประกันว่าท่านได้แจ้งให้บุคคลเหล่านั้นทราบอย่างครบถ้วนแล้วเกี่ยวกับรายละเอียดตามนโยบายฉบับนี้ </w:t>
      </w:r>
    </w:p>
    <w:p w14:paraId="1387FAEF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เราเก็บรวบรวมข้อมูลส่วนบุคคลของท่านอย่างไร</w:t>
      </w:r>
    </w:p>
    <w:p w14:paraId="62B253E7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โดยทั่วไปบริษัทจะเก็บรวบรวมข้อมูลส่วนบุคคลของท่านโดยตรงจากท่าน เว้นแต่บางกรณีที่บริษัทอาจเก็บรวบรวมข้อมูลของท่านจากบุคคลอื่นที่แนะนำท่านให้เรา จากแหล่งข้อมูลสาธารณะ แหล่งข้อมูลเกี่ยวกับธุรกิจของท่าน หรือแหล่งข้อมูลทางการค้า</w:t>
      </w:r>
    </w:p>
    <w:p w14:paraId="6E499DC8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[โปรดระบุแหล่งที่มาของการเก็บรวบรวมข้อมูลส่วนบุคคลของบริษัทให้ครบถ้วน]</w:t>
      </w:r>
    </w:p>
    <w:p w14:paraId="1936EBD5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วัตถุประสงค์ของการประมวลผลข้อมูลส่วนบุคคลของท่าน </w:t>
      </w:r>
    </w:p>
    <w:p w14:paraId="6B020CB0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1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เราประมวลผลข้อมูลส่วนบุคคลของท่านเพื่อการเข้าทำสัญญากับท่าน และเพื่อการปฏิบัติตามสิทธิหน้าที่มีตามสัญญาที่เราเข้าทำกับท่าน </w:t>
      </w:r>
    </w:p>
    <w:p w14:paraId="48ADB2A0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(2)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ในกรณีที่ท่านดำเนินการเป็นตัวแทนประกันวินาศภัย หรือนายหน้าประกันวินาศภัย ข้อมูลส่วนบุคคลของท่านจะถูกใช้เพื่อวัตถุประสงค์ในการบริหารจัดการธุรกิจตัวแทนและ/หรือนายหน้า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lastRenderedPageBreak/>
        <w:t>ประกันวินาศภัย รวมถึงแต่ไม่จำกัดอยู่เพียงการวางแผนกำลังคน การจ่ายผลประโยชน์ ค่าตอบแทน การคิดค่าตอบแทนที่จูงใจ ข้อเสนอ รางวัล การประเมินผลการปฏิบัติหน้าที่ การรายงานหรือตรวจสอบภายใน การวิเคราะห์ข้อมูล การแข่งขันทางการขายต่าง ๆ การติดต่อสื่อสาร การประกาศ การทำแบบสำรวจ สถิติ ตรวจสอบข้อร้องเรียนและประเด็นของการประพฤติตัวไม่เหมาะสม หรือเป็นส่วนหนึ่งของกระบวนการทางวินัย การตรวจสอบข้อมูลของท่านทางกฎหมาย ความสามารถในการทำงาน การร้องขอข้อมูลใด ๆ โดยรัฐบาลไม่ว่าจะเพื่อเหตุใด ตลอดจนเพื่อการประกอบกิจการของกลุ่มบริษัท ซึ่งรวมถึงแต่ไม่จำกัดเพียง จัดทำบันทึกข้อมูลตัวแทนประกันวินาศภัย การทำประกันภัย การตรวจสอบการอ้างอิงและประวัติโดยสมาชิกใด ๆ ของกลุ่มบริษัทหรือบุคคลอื่น การหลีกเลี่ยงการขัดกันของผลประโยชน์ หรือหลีกเลี่ยงแนวโน้มที่จะเกิดการขัดกันของผลประโยชน์ และการตรวจสอบโดยสมาชิกใด ๆ ของกลุ่มบริษัท นอกจากนี้ ข้อมูลส่วนบุคคลของท่านยังอาจจะถูกใช้เพื่อวัตถุประสงค์เพื่อปฏิบัติตามกฎหมายและกฎเกณฑ์ที่ใช้บังคับ และการปฏิบัติตามข้อกำหนดของหน่วยงานกำกับดูแลตามกฎหมายทั้งในและนอกประเทศของท่าน แล้วแต่กรณี</w:t>
      </w:r>
    </w:p>
    <w:p w14:paraId="4AAA732D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(3)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เพื่อการปฏิบัติตามกฎหมาย รวมถึงแต่ไม่จำกัดเฉพาะประกาศ ระเบียบ และคำสั่งโดยชอบด้วยกฎหมายของหน่วยงานรัฐและเจ้าหน้าที่รัฐที่เกี่ยวข้อง </w:t>
      </w:r>
    </w:p>
    <w:p w14:paraId="08115107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(4)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เพื่อสนับสนุนการกำกับดูแลและส่งเสริมธุรกิจประกันภัยตามกฎหมายว่าด้วยคณะกรรมการกำกับและส่งเสริมการประกอบธุรกิจประกันภัยและกฎหมายว่าด้วยการประกันวินาศภัยของสำนักงานคณะกรรมการกำกับและส่งเสริมการประกอบธุรกิจประกันภัย ตามนโยบายคุ้มครองข้อมูลส่วนบุคคลของสำนักงานคณะกรรมการกำกับและส่งเสริมการประกอบธุรกิจประกันภัย ซึ่งสามารถตรวจดูได้ที่เว็บไซต์ (</w:t>
      </w:r>
      <w:r w:rsidRPr="00EE5C11">
        <w:rPr>
          <w:rFonts w:ascii="TH SarabunPSK" w:eastAsia="Calibri" w:hAnsi="TH SarabunPSK" w:cs="TH SarabunPSK"/>
          <w:sz w:val="32"/>
          <w:szCs w:val="32"/>
        </w:rPr>
        <w:t>https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://</w:t>
      </w:r>
      <w:r w:rsidRPr="00EE5C11">
        <w:rPr>
          <w:rFonts w:ascii="TH SarabunPSK" w:eastAsia="Calibri" w:hAnsi="TH SarabunPSK" w:cs="TH SarabunPSK"/>
          <w:sz w:val="32"/>
          <w:szCs w:val="32"/>
        </w:rPr>
        <w:t>www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spellStart"/>
      <w:r w:rsidRPr="00EE5C11">
        <w:rPr>
          <w:rFonts w:ascii="TH SarabunPSK" w:eastAsia="Calibri" w:hAnsi="TH SarabunPSK" w:cs="TH SarabunPSK"/>
          <w:sz w:val="32"/>
          <w:szCs w:val="32"/>
        </w:rPr>
        <w:t>oic</w:t>
      </w:r>
      <w:proofErr w:type="spellEnd"/>
      <w:r w:rsidRPr="00EE5C1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sz w:val="32"/>
          <w:szCs w:val="32"/>
        </w:rPr>
        <w:t>or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spellStart"/>
      <w:r w:rsidRPr="00EE5C11">
        <w:rPr>
          <w:rFonts w:ascii="TH SarabunPSK" w:eastAsia="Calibri" w:hAnsi="TH SarabunPSK" w:cs="TH SarabunPSK"/>
          <w:sz w:val="32"/>
          <w:szCs w:val="32"/>
        </w:rPr>
        <w:t>th</w:t>
      </w:r>
      <w:proofErr w:type="spellEnd"/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B5E3E8E" w14:textId="77777777" w:rsidR="00EE5C11" w:rsidRPr="00EE5C11" w:rsidRDefault="00EE5C11" w:rsidP="00EE5C11">
      <w:pPr>
        <w:spacing w:before="240" w:line="276" w:lineRule="auto"/>
        <w:ind w:left="1418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(5)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เพื่อการดำเนินการตามความจำเป็นเพื่อประโยชน์โดยชอบด้วยกฎหมายของบริษัท รวมถึงเพื่อการก่อตั้ง ใช้ โต้แย้ง หรือดำเนินการตามสิทธิเรียกร้องของบริษัท การตรวจสอบและยืนยันตัวตนของท่าน การตรวจสอบประวัติก่อนและระหว่างเข้าทำสัญญา และอาจมีการตรวจสอบรายละเอียดดังกล่าวระหว่างระยะเวลาตามสัญญา หรือเพื่อการติดต่อ และการดำเนินธุรกิจของบริษัทตลอดระยะเวลาที่บริษัทยังมีความสัมพันธ์กับท่าน</w:t>
      </w:r>
    </w:p>
    <w:p w14:paraId="09928C3B" w14:textId="77777777" w:rsidR="00EE5C11" w:rsidRPr="00EE5C11" w:rsidRDefault="00EE5C11" w:rsidP="00EE5C11">
      <w:pPr>
        <w:spacing w:before="240"/>
        <w:ind w:left="1418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lastRenderedPageBreak/>
        <w:t>(6)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เพื่อการวิเคราะห์และจัดทำสถิติ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เช่น การทำวิจัยทางการตลาด การวิเคราะห์ข้อมูลขั้นสูง และการทำวิจัยเชิงสถิติหรือคณิตศาสตร์ประกันภัย</w:t>
      </w:r>
      <w:r w:rsidRPr="00EE5C11">
        <w:rPr>
          <w:rFonts w:ascii="TH SarabunPSK" w:eastAsia="Calibri" w:hAnsi="TH SarabunPSK" w:cs="TH SarabunPSK"/>
          <w:sz w:val="32"/>
          <w:szCs w:val="32"/>
        </w:rPr>
        <w:t> 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การรายงานหรือการประเมินผลการดำเนินงานที่จัดทำขึ้นโดยบริษัท</w:t>
      </w:r>
      <w:r w:rsidRPr="00EE5C11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กลุ่มบริษัท บุคลากรและคู่ค้าของบริษัท หรือหน่วยงานกำกับดูแลที่เกี่ยวข้องกับเรา </w:t>
      </w:r>
    </w:p>
    <w:p w14:paraId="561A6137" w14:textId="77777777" w:rsidR="00EE5C11" w:rsidRPr="00EE5C11" w:rsidRDefault="00EE5C11" w:rsidP="00EE5C11">
      <w:pPr>
        <w:spacing w:before="240" w:line="276" w:lineRule="auto"/>
        <w:ind w:left="1440" w:right="-331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[โปรดระบุวัตถุประสงค์ของการประมวลผลข้อมูลส่วนบุคคลของบริษัทให้ครบถ้วน]</w:t>
      </w:r>
    </w:p>
    <w:p w14:paraId="4D105425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บุคคลใดบ้างที่อาจจะได้รับข้อมูลส่วนบุคคลของท่านจากบริษัท</w:t>
      </w:r>
    </w:p>
    <w:p w14:paraId="0678EF21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เราอาจมีการเปิดเผย และ/หรือโอนข้อมูลส่วนบุคคลของท่านไปยังบุคคลดังต่อไปนี้ โดยที่บุคคลดังกล่าวอาจอยู่ในประเทศไทย หรือนอกประเทศไทยก็ได้</w:t>
      </w:r>
    </w:p>
    <w:p w14:paraId="687A76BD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1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สมาชิกใด ๆ ของกลุ่มบริษัท</w:t>
      </w:r>
    </w:p>
    <w:p w14:paraId="3D2A21E1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2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ตัวแทน/ นายหน้าประกันวินาศภัยของบริษัท </w:t>
      </w:r>
    </w:p>
    <w:p w14:paraId="146279D3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3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ที่ปรึกษาหรือผู้เชี่ยวชาญ ภายในหรือภายนอกของเรา เช่น ที่ปรึกษาทางกฎหมาย 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br/>
        <w:t>ผู้ตรวจสอบบัญชี หรือที่ปรึกษาด้านอื่น ๆ</w:t>
      </w:r>
    </w:p>
    <w:p w14:paraId="20E85943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4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ผู้ให้บริการใด ๆ หรือตัวแทนผู้ให้บริการ (รวมไปถึงผู้ให้บริการช่วง) ของบริษัท บริษัท เช่น บริการเกี่ยวกับการชำระเงิน บริการด้านเทคโนโลยี บริการคลาวด์ บริการจัดหาผู้รับจ้างปฏิบัติงาน บริการจัดเก็บสิ่งของ และการดำเนินการเกี่ยวกับเอกสาร บริการเก็บบันทึกข้อมูล บริการสแกนเอกสาร บริการรับส่งไปรษณีย์ บริการจัดพิมพ์ บริการส่งพัสดุหรือบริการรับส่งพัสดุโดยพนักงานรับส่งพัสดุ บริการวิเคราะห์ข้อมูล บริการทำการตลาด บริการทำการวิจัย หรือบริการอื่น ๆ ที่เกี่ยวข้องกับการดำเนินธุรกิจของบริษัท</w:t>
      </w:r>
    </w:p>
    <w:p w14:paraId="0CB52F5E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5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องค์กรที่เกี่ยวข้องกับการประกันภัย เช่น สำนักงานคณะกรรมการกำกับและส่งเสริมการประกอบธุรกิจประกันภัยสมาคมประกันวินาศภัยไทย หรือสภาอุตสาหกรรมแห่งประเทศไทย</w:t>
      </w:r>
    </w:p>
    <w:p w14:paraId="1DE6DC54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6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หน่วยงานที่มีหน้าที่บังคับใช้กฎหมาย คณะกรรมการต่าง ๆ ที่จัดตั้งขึ้นตามกฎหมาย หน่วยงานรัฐหรือหน่วยงานกำกับดูแล หน่วยงานที่มีหน้าที่ระงับข้อพิพาท หรือบุคคลอื่นใดในประเทศที่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lastRenderedPageBreak/>
        <w:t>บริษัท หรือบริษัทในกลุ่มบริษัทต้องเปิดเผยข้อมูลให้ (ก) ตามหน้าที่ตามกฎหมายและ/หรือตามหน้าที่ในการปฏิบัติตามกฎระเบียบในประเทศไทย และอาจรวมถึงหน่วยงานของรัฐในประเทศที่กลุ่มบริษัทตั้งอยู่ หรือ (ข) ตามข้อตกลง หรือนโยบายระหว่างบริษัทในกลุ่มบริษัท กับรัฐ หน่วยงานกำกับดูแล หรือบุคคลอื่น ๆ ที่เกี่ยวข้อง</w:t>
      </w:r>
    </w:p>
    <w:p w14:paraId="3C9F3851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7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ผู้เข้าทำธุรกรรม หรือจะเข้าทำธุรกรรมกับบริษัทโดยข้อมูลส่วนบุคคลของท่านอาจเป็นส่วนหนึ่งของการซื้อหรือขาย หรือเป็นส่วนหนึ่งของการเสนอซื้อหรือเสนอขายของกิจการของบริษัท (หากมี)</w:t>
      </w:r>
    </w:p>
    <w:p w14:paraId="43403EF0" w14:textId="77777777" w:rsidR="00EE5C11" w:rsidRPr="00EE5C11" w:rsidRDefault="00EE5C11" w:rsidP="00EE5C11">
      <w:pPr>
        <w:spacing w:before="240" w:line="276" w:lineRule="auto"/>
        <w:ind w:left="144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5C11">
        <w:rPr>
          <w:rFonts w:ascii="TH SarabunPSK" w:eastAsia="Calibri" w:hAnsi="TH SarabunPSK" w:cs="TH SarabunPSK"/>
          <w:sz w:val="32"/>
          <w:szCs w:val="32"/>
        </w:rPr>
        <w:t>8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บุคคลอื่นใดที่ท่านได้ให้ความยินยอมโดยชัดแจ้ง เพื่อให้บรรลุเป้าหมายตามวัตถุประสงค์ที่กล่าวมาแล้วข้างต้น</w:t>
      </w:r>
    </w:p>
    <w:p w14:paraId="12BB49EB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[โปรดระบุบุคคลที่อาจได้รับข้อมูลส่วนบุคคลของบริษัทให้ครบถ้วน]</w:t>
      </w:r>
    </w:p>
    <w:p w14:paraId="360F6FD9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การโอนข้อมูลส่วนบุคคลไปยังต่างประเทศ</w:t>
      </w:r>
    </w:p>
    <w:p w14:paraId="0942A982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ข้อมูลส่วนบุคคลของท่านอาจถูกโอนไป ถูกจัดเก็บไว้ หรือประมวลผลโดยบริษัท หรืออาจถูกส่งให้แก่บุคคลหรือหน่วยงานใด ๆ ตามรายละเอียดข้างต้น ซึ่งอาจมีที่ตั้งหรืออาจให้บริการอยู่ในประเทศไทยหรือนอกประเทศไทย ทั้งนี้ ข้อมูลส่วนบุคคลของท่าน จะถูกโอนไปยังสถานที่อื่น ๆ ตามเงื่อนไขเกี่ยวกับการคุ้มครองข้อมูลส่วนบุคคล ดังที่ พ.ร.บ. คุ้มครองข้อมูลส่วนบุคคล กำหนด โดยหากเป็นการโอนข้อมูลส่วนบุคคลของท่านระหว่างกลุ่มบริษัท เราจะดำเนินการตามนโยบายคุ้มครองข้อมูลส่วนบุคคลภายในกลุ่มบริษัทที่ได้รับการอนุมัติจากคณะกรรมการ (หากมี)</w:t>
      </w:r>
    </w:p>
    <w:p w14:paraId="5D6D9340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การเก็บรักษาข้อมูลส่วนบุคคล</w:t>
      </w:r>
    </w:p>
    <w:p w14:paraId="4FB6F2D6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เราอาจเก็บรักษาข้อมูลส่วนบุคคลของท่านไว้ นานเท่าที่จำเป็นต้องเก็บเพื่อการดำเนินการให้บรรลุตามวัตถุประสงค์ในการประมวลผลข้อมูลส่วนบุคคลของท่านตามที่ระบุข้างต้น ทั้งนี้บริษัทจะเก็บรักษาข้อมูลส่วนบุคคลของท่านไม่เกิน </w:t>
      </w:r>
      <w:r w:rsidRPr="00EE5C11">
        <w:rPr>
          <w:rFonts w:ascii="TH SarabunPSK" w:eastAsia="Calibri" w:hAnsi="TH SarabunPSK" w:cs="TH SarabunPSK"/>
          <w:sz w:val="32"/>
          <w:szCs w:val="32"/>
        </w:rPr>
        <w:t>10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 ปี นับแต่วันที่ท่านสิ้นสุดความสัมพันธ์ หรือการติดต่อครั้งสุดท้ายกับเรา บริษัทอาจเก็บรักษาข้อมูลส่วนบุคคลของท่านนานกว่าที่กำหนดหากกฎหมายอนุญาต</w:t>
      </w:r>
    </w:p>
    <w:p w14:paraId="388EEDDC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lastRenderedPageBreak/>
        <w:t>เราจะดำเนินการตามขั้นตอนที่เหมาะสม เพื่อทำการลบหรือทำลาย หรือทำให้ข้อมูลส่วนบุคคลของท่านเป็นข้อมูลที่ไม่สามารถระบุตัวท่าน ตามระยะเวลาเก็บรักษาข้อมูลส่วนบุคคลข้างต้น</w:t>
      </w:r>
    </w:p>
    <w:p w14:paraId="5E47DCE6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8. 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การใช้ข้อมูลส่วนบุคคลตามวัตถุประสงค์เดิม</w:t>
      </w:r>
    </w:p>
    <w:p w14:paraId="05F24471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บริษัทมีสิทธิในการเก็บรวบรวมและใช้ข้อมูลส่วนบุคคลของท่านที่บริษัทได้เก็บรวบรวมไว้ก่อนวันที่พรบ. คุ้มครองข้อมูลส่วนบุคคลในส่วนที่เกี่ยวข้องกับการเก็บรวบรวม การใช้ และการเปิดเผยข้อมูลส่วนบุคคลมีผลใช้บังคับต่อไปตามวัตถุประสงค์เดิม หากท่านไม่ประสงค์ที่จะให้บริษัทเก็บรวมรวมและใช้ข้อมูลส่วนบุคคลดังกล่าวต่อไป ท่านสามารถแจ้งบริษัทเพื่อขอถอนความยินยอมของท่านตามหลักเกณฑ์ที่กฎหมายกำหนดได้ที่</w:t>
      </w:r>
      <w:r w:rsidRPr="00EE5C11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[โปรดระบุช่องทางการขอถอนความยินยอม]</w:t>
      </w:r>
    </w:p>
    <w:p w14:paraId="3A385135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9. 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การรักษาความปลอดภัย</w:t>
      </w:r>
    </w:p>
    <w:p w14:paraId="1D9033E6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บริษัทมีการใช้มาตรการรักษาความปลอดภัยภายในบริษัทและการใช้บังคับนโยบายอย่างเข้มงวดในการเก็บรักษาข้อมูลส่วนบุคคลของท่านให้ปลอดภัย ซึ่งรวมถึงการเข้ารหัสข้อมูล และมาตรการป้องกันการเข้าถึงข้อมูล โดยบริษัทกำหนดให้บุคลากรของบริษัทและผู้รับจ้างภายนอกจะต้องปฏิบัติตามมาตรฐานและนโยบายความเป็นส่วนบุคคลที่เหมาะสม รวมถึงจะต้องจัดให้มีการดูแลรักษาข้อมูลและมีมาตรการที่เหมาะสมในการใช้หรือการส่งหรือโอนข้อมูลส่วนบุคคลของท่าน   </w:t>
      </w:r>
    </w:p>
    <w:p w14:paraId="4023C9A2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10.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สิทธิของท่านเกี่ยวกับข้อมูลส่วนบุคคล</w:t>
      </w:r>
    </w:p>
    <w:p w14:paraId="37FB25D7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ท่านมีสิทธิดำเนินการเกี่ยวกับข้อมูลส่วนบุคคลของท่านดังต่อไปนี้</w:t>
      </w:r>
    </w:p>
    <w:p w14:paraId="38E788B7" w14:textId="77777777" w:rsidR="00EE5C11" w:rsidRPr="00EE5C11" w:rsidRDefault="00EE5C11" w:rsidP="00EE5C11">
      <w:pPr>
        <w:numPr>
          <w:ilvl w:val="0"/>
          <w:numId w:val="1"/>
        </w:numPr>
        <w:spacing w:before="240" w:line="276" w:lineRule="auto"/>
        <w:ind w:left="1418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เพิกถอน หรือร้องขอให้เปลี่ยนแปลงขอบเขตความยินยอมของท่านที่ได้ให้ไว้กับเรา</w:t>
      </w:r>
    </w:p>
    <w:p w14:paraId="2574A5A1" w14:textId="77777777" w:rsidR="00EE5C11" w:rsidRPr="00EE5C11" w:rsidRDefault="00EE5C11" w:rsidP="00EE5C11">
      <w:pPr>
        <w:numPr>
          <w:ilvl w:val="0"/>
          <w:numId w:val="1"/>
        </w:numPr>
        <w:spacing w:before="240" w:line="276" w:lineRule="auto"/>
        <w:ind w:left="1418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ขอเข้าถึง ขอรับสำเนา หรือขอให้เปิดเผยถึงการได้มาซึ่งข้อมูลส่วนบุคคลที่เกี่ยวกับท่านโดยท่านไม่ได้ให้ความยินยอม</w:t>
      </w:r>
    </w:p>
    <w:p w14:paraId="0702E077" w14:textId="77777777" w:rsidR="00EE5C11" w:rsidRPr="00EE5C11" w:rsidRDefault="00EE5C11" w:rsidP="00EE5C11">
      <w:pPr>
        <w:numPr>
          <w:ilvl w:val="0"/>
          <w:numId w:val="1"/>
        </w:numPr>
        <w:spacing w:before="240" w:line="276" w:lineRule="auto"/>
        <w:ind w:left="1418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ขอรับข้อมูลส่วนบุคคลที่เกี่ยวกับท่าน หรือขอให้ส่งหรือโอนข้อมูลส่วนบุคคลของท่านไปยังผู้ควบคุมข้อมูลส่วนบุคคลอื่น</w:t>
      </w:r>
    </w:p>
    <w:p w14:paraId="1469F9F1" w14:textId="77777777" w:rsidR="00EE5C11" w:rsidRPr="00EE5C11" w:rsidRDefault="00EE5C11" w:rsidP="00EE5C11">
      <w:pPr>
        <w:numPr>
          <w:ilvl w:val="0"/>
          <w:numId w:val="1"/>
        </w:numPr>
        <w:spacing w:before="240" w:line="276" w:lineRule="auto"/>
        <w:ind w:left="1418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lastRenderedPageBreak/>
        <w:t>คัดค้านการประมวลผลข้อมูลส่วนบุคคล ในกรณีดังต่อไปนี้</w:t>
      </w:r>
    </w:p>
    <w:p w14:paraId="40A65BAE" w14:textId="77777777" w:rsidR="00EE5C11" w:rsidRPr="00EE5C11" w:rsidRDefault="00EE5C11" w:rsidP="00EE5C11">
      <w:pPr>
        <w:numPr>
          <w:ilvl w:val="0"/>
          <w:numId w:val="2"/>
        </w:numPr>
        <w:spacing w:before="240" w:line="276" w:lineRule="auto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กรณีที่เป็นข้อมูลส่วนบุคคลที่เก็บรวบรวมได้โดยได้รับยกเว้นไม่ต้องขอความยินยอม เนื่องจากเป็นการจำเป็นเพื่อประโยชน์สาธารณะ หรือการจำเป็นเพื่อประโยชน์โดยชอบด้วยกฎหมาย ตามมาตรา 24 (4) หรือ (5) แห่งพ.ร.บ. คุ้มครองข้อมูลส่วนบุคคล เว้นแต่เราสามารถพิสูจน์ได้ว่ามีเหตุอันชอบด้วยกฎหมายที่สำคัญยิ่งกว่า หรือเป็นไปเพื่อก่อตั้งสิทธิเรียกร้องตามกฎหมาย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</w:t>
      </w:r>
    </w:p>
    <w:p w14:paraId="491806D7" w14:textId="77777777" w:rsidR="00EE5C11" w:rsidRPr="00EE5C11" w:rsidRDefault="00EE5C11" w:rsidP="00EE5C11">
      <w:pPr>
        <w:numPr>
          <w:ilvl w:val="0"/>
          <w:numId w:val="2"/>
        </w:numPr>
        <w:spacing w:before="240" w:line="276" w:lineRule="auto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การประมวลผลข้อมูลส่วนบุคคลเพื่อวัตถุประสงค์เกี่ยวกับการตลาดแบบตรง</w:t>
      </w:r>
    </w:p>
    <w:p w14:paraId="39CB3DC6" w14:textId="77777777" w:rsidR="00EE5C11" w:rsidRPr="00EE5C11" w:rsidRDefault="00EE5C11" w:rsidP="00EE5C11">
      <w:pPr>
        <w:numPr>
          <w:ilvl w:val="0"/>
          <w:numId w:val="2"/>
        </w:numPr>
        <w:spacing w:before="240" w:line="276" w:lineRule="auto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การประมวลผลส่วนบุคคลเพื่อวัตถุประสงค์เกี่ยวกับการศึกษาวิจัยทางวิทยาศาสตร์ ประวัติศาสตร์ หรือสถิติ เว้นแต่เป็นการจำเป็นเพื่อการดำเนินภารกิจเพื่อประโยชน์สาธารณะของเรา</w:t>
      </w:r>
    </w:p>
    <w:p w14:paraId="450D9C56" w14:textId="77777777" w:rsidR="00EE5C11" w:rsidRPr="00EE5C11" w:rsidRDefault="00EE5C11" w:rsidP="00EE5C11">
      <w:pPr>
        <w:numPr>
          <w:ilvl w:val="0"/>
          <w:numId w:val="1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ขอให้ลบ หรือทำลาย 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ตามหลักเกณฑ์ที่กฎหมายกำหนด </w:t>
      </w:r>
    </w:p>
    <w:p w14:paraId="36336D0E" w14:textId="77777777" w:rsidR="00EE5C11" w:rsidRPr="00EE5C11" w:rsidRDefault="00EE5C11" w:rsidP="00EE5C11">
      <w:pPr>
        <w:numPr>
          <w:ilvl w:val="0"/>
          <w:numId w:val="1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 xml:space="preserve">ขอให้ระงับการประมวลผลข้อมูลส่วนบุคคลของท่านตามหลักเกณฑ์ที่กฎหมายกำหนด </w:t>
      </w:r>
    </w:p>
    <w:p w14:paraId="6DEB7572" w14:textId="77777777" w:rsidR="00EE5C11" w:rsidRPr="00EE5C11" w:rsidRDefault="00EE5C11" w:rsidP="00EE5C11">
      <w:pPr>
        <w:numPr>
          <w:ilvl w:val="0"/>
          <w:numId w:val="1"/>
        </w:numPr>
        <w:spacing w:before="240" w:line="276" w:lineRule="auto"/>
        <w:ind w:left="1170" w:hanging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ขอให้แก้ไขข้อมูลส่วนบุคคลใด ๆ ที่เกี่ยวข้องกับท่าน ให้ถูกต้อง เป็นปัจจุบัน สมบูรณ์และไม่ก่อให้เกิดความเข้าใจผิด หากเราไม่สามารถดำเนินการให้ได้ ท่านมีสิทธิขอบันทึกคำร้องขอของท่านพร้อมเหตุผลในการดำเนินการได้ตามหลักเกณฑ์ที่กฎหมายกำหนด</w:t>
      </w:r>
    </w:p>
    <w:p w14:paraId="7D057B90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ทั้งนี้ เราขอสงวนสิทธิ์ปฏิบัติตามคำร้องขอใช้สิทธิของท่าน ตามความเหมาะสมและตามหลักเกณฑ์ที่กฎหมายกำหนด อย่างไรก็ดี เราอาจเรียกเก็บค่าใช้จ่ายตามสมควรเพื่อดำเนินการเกี่ยวกับคำร้องขอใช้สิทธิข้างต้นด้วย</w:t>
      </w:r>
    </w:p>
    <w:p w14:paraId="56624BE8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lastRenderedPageBreak/>
        <w:t>นอกจากสิทธิของท่านตามที่ระบุข้างต้น ท่านมีสิทธิที่จะเสนอข้อร้องเรียนเกี่ยวกับการฝ่าฝืนหรือไม่ปฏิบัติตามพ.ร.บ. คุ้มครองข้อมูลส่วนบุคคลของบริษัทต่อคณะกรรมการผู้เชี่ยวชาญตามขั้นตอนที่กำหนดใน พ.ร.บ. คุ้มครองข้อมูลส่วนบุคคล</w:t>
      </w:r>
    </w:p>
    <w:p w14:paraId="1406E238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11.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การแก้ไขเปลี่ยนแปลงนโยบายฉบับนี้</w:t>
      </w:r>
    </w:p>
    <w:p w14:paraId="67213723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บริษัทขอสงวนสิทธิในการแก้ไข เพิ่มเติม เปลี่ยนแปลง ปรับปรุง หรือปรับเปลี่ยนนโยบายฉบับนี้ เท่าที่กฎหมายอนุญาต หากเป็นการเปลี่ยนแปลงในสาระสำคัญของนโยบายฉบับนี้ บริษัทจะแจ้งการแก้ไข การเปลี่ยนแปลง การปรับปรุง หรือการปรับเปลี่ยนนโยบายให้ท่านทราบ และ/หรือจะขอความยินยอมจากท่าน (หากกฎหมายกำหนดให้ต้องได้รับความยินยอม)</w:t>
      </w:r>
    </w:p>
    <w:p w14:paraId="004D2DC8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2.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ช่องทางการติดต่อ</w:t>
      </w:r>
    </w:p>
    <w:p w14:paraId="2BE212FF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หากท่านมีข้อสงสัยเกี่ยวกับเนื้อหาส่วนใด ๆ ในนโยบายความเป็นส่วนตัวฉบับนี้ หรือต้องการข้อมูลเพิ่มเติมเกี่ยวกับแนวทางปฏิบัติของบริษัทเกี่ยวกับการคุ้มครองข้อมูลส่วนบุคคลของท่าน หรือต้องการใช้สิทธิเกี่ยวกับข้อมูลส่วนบุคคลของท่าน กรุณาติดต่อเราที่</w:t>
      </w:r>
    </w:p>
    <w:p w14:paraId="1AFF831A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รายละเอียดของบริษัทฯ</w:t>
      </w:r>
    </w:p>
    <w:p w14:paraId="575542BA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ชื่อ: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[ชื่อบริษัทฯ]</w:t>
      </w:r>
    </w:p>
    <w:p w14:paraId="7CEDC1F1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ที่อยู่: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[ที่อยู่สำนักงานใหญ่บริษัทฯ]</w:t>
      </w:r>
    </w:p>
    <w:p w14:paraId="48363BBA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ช่องทางการติดต่อ: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[หมายเลขโทรศัพท์และเวลาทำการ]</w:t>
      </w:r>
    </w:p>
    <w:p w14:paraId="639E2E1A" w14:textId="77777777" w:rsidR="00EE5C11" w:rsidRPr="00EE5C11" w:rsidRDefault="00EE5C11" w:rsidP="00EE5C11">
      <w:pPr>
        <w:spacing w:before="240" w:line="276" w:lineRule="auto"/>
        <w:ind w:left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[อีเมลรับเรื่องสอบถามข้อมูลเพิ่มเติม] [แนะนำให้แยกระหว่าง อีเมลรับเรื่องขอใช้สิทธิ กับ อีเมลรับเรื่องสอบถามข้อมูลเพิ่มเติม]</w:t>
      </w:r>
    </w:p>
    <w:p w14:paraId="465B8BFD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>[ช่องทางอื่น ๆ (ถ้ามี)]</w:t>
      </w:r>
    </w:p>
    <w:p w14:paraId="41163C02" w14:textId="77777777" w:rsidR="00EE5C11" w:rsidRPr="00EE5C11" w:rsidRDefault="00EE5C11" w:rsidP="00EE5C11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รายละเอียดเจ้าหน้าที่คุ้มครองข้อมูลส่วนบุคคล (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</w:rPr>
        <w:t>DPO</w:t>
      </w:r>
      <w:r w:rsidRPr="00EE5C1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0D08DD11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lastRenderedPageBreak/>
        <w:t>เจ้าหน้าที่คุ้มครองข้อมูลส่วนบุคคลของบริษัท [ระบุชื่อบริษัท]</w:t>
      </w:r>
    </w:p>
    <w:p w14:paraId="28157B77" w14:textId="77777777" w:rsidR="00EE5C11" w:rsidRPr="00EE5C11" w:rsidRDefault="00EE5C11" w:rsidP="00EE5C11">
      <w:pPr>
        <w:spacing w:before="240" w:line="276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ที่อยู่: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[ที่อยู่สำนักงานใหญ่บริษัทฯ]</w:t>
      </w:r>
    </w:p>
    <w:p w14:paraId="5B2E571A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ช่องทางการติดต่อ:</w:t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[หมายเลขโทรศัพท์และเวลาทำการ]</w:t>
      </w:r>
    </w:p>
    <w:p w14:paraId="1BD0563E" w14:textId="77777777" w:rsidR="00EE5C11" w:rsidRPr="00EE5C11" w:rsidRDefault="00EE5C11" w:rsidP="00EE5C11">
      <w:pPr>
        <w:spacing w:before="240" w:line="276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  <w:cs/>
        </w:rPr>
        <w:t>[อีเมลรับเรื่องสอบถามข้อมูลเพิ่มเติม] [แนะนำให้แยกระหว่าง อีเมลรับเรื่องขอใช้สิทธิ กับ อีเมลรับเรื่องสอบถามข้อมูลเพิ่มเติม]</w:t>
      </w:r>
    </w:p>
    <w:p w14:paraId="22893B2D" w14:textId="77777777" w:rsidR="00EE5C11" w:rsidRPr="00EE5C11" w:rsidRDefault="00EE5C11" w:rsidP="00EE5C11">
      <w:pPr>
        <w:spacing w:before="24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5C11">
        <w:rPr>
          <w:rFonts w:ascii="TH SarabunPSK" w:eastAsia="Calibri" w:hAnsi="TH SarabunPSK" w:cs="TH SarabunPSK"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sz w:val="32"/>
          <w:szCs w:val="32"/>
        </w:rPr>
        <w:tab/>
      </w:r>
      <w:r w:rsidRPr="00EE5C11">
        <w:rPr>
          <w:rFonts w:ascii="TH SarabunPSK" w:eastAsia="Calibri" w:hAnsi="TH SarabunPSK" w:cs="TH SarabunPSK"/>
          <w:sz w:val="32"/>
          <w:szCs w:val="32"/>
          <w:cs/>
        </w:rPr>
        <w:tab/>
        <w:t>[ช่องทางอื่น ๆ (ถ้ามี)]</w:t>
      </w:r>
    </w:p>
    <w:bookmarkEnd w:id="0"/>
    <w:p w14:paraId="60CACD8B" w14:textId="22227740" w:rsidR="0009614D" w:rsidRPr="00993592" w:rsidRDefault="0009614D" w:rsidP="0099359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sectPr w:rsidR="0009614D" w:rsidRPr="00993592" w:rsidSect="00031EE4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31B9" w14:textId="77777777" w:rsidR="008F18A3" w:rsidRDefault="008F18A3" w:rsidP="00031EE4">
      <w:r>
        <w:separator/>
      </w:r>
    </w:p>
  </w:endnote>
  <w:endnote w:type="continuationSeparator" w:id="0">
    <w:p w14:paraId="01210294" w14:textId="77777777" w:rsidR="008F18A3" w:rsidRDefault="008F18A3" w:rsidP="0003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22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C1153" w14:textId="14CF24B1" w:rsidR="00031EE4" w:rsidRDefault="00031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872B1" w14:textId="77777777" w:rsidR="00031EE4" w:rsidRDefault="00031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107A" w14:textId="77777777" w:rsidR="008F18A3" w:rsidRDefault="008F18A3" w:rsidP="00031EE4">
      <w:r>
        <w:separator/>
      </w:r>
    </w:p>
  </w:footnote>
  <w:footnote w:type="continuationSeparator" w:id="0">
    <w:p w14:paraId="3C81BE5E" w14:textId="77777777" w:rsidR="008F18A3" w:rsidRDefault="008F18A3" w:rsidP="0003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947"/>
    <w:multiLevelType w:val="hybridMultilevel"/>
    <w:tmpl w:val="4ECA0644"/>
    <w:lvl w:ilvl="0" w:tplc="0AAA7F4E">
      <w:start w:val="1"/>
      <w:numFmt w:val="thaiLetters"/>
      <w:lvlText w:val="(%1.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0605150"/>
    <w:multiLevelType w:val="hybridMultilevel"/>
    <w:tmpl w:val="0CC09E88"/>
    <w:lvl w:ilvl="0" w:tplc="5A34019A">
      <w:start w:val="1"/>
      <w:numFmt w:val="decimal"/>
      <w:lvlText w:val="(%1)"/>
      <w:lvlJc w:val="left"/>
      <w:pPr>
        <w:ind w:left="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num w:numId="1" w16cid:durableId="1272514931">
    <w:abstractNumId w:val="1"/>
  </w:num>
  <w:num w:numId="2" w16cid:durableId="108372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4D"/>
    <w:rsid w:val="00031EE4"/>
    <w:rsid w:val="0009614D"/>
    <w:rsid w:val="004509BF"/>
    <w:rsid w:val="008F18A3"/>
    <w:rsid w:val="0097343D"/>
    <w:rsid w:val="00993592"/>
    <w:rsid w:val="00A102CD"/>
    <w:rsid w:val="00E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5BE8"/>
  <w15:chartTrackingRefBased/>
  <w15:docId w15:val="{1BD19CEE-C9E6-491F-BB3D-BF39527B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4D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E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31EE4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31EE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31EE4"/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Lueasakhon</dc:creator>
  <cp:keywords/>
  <dc:description/>
  <cp:lastModifiedBy>Kanokporn Lueasakhon</cp:lastModifiedBy>
  <cp:revision>4</cp:revision>
  <dcterms:created xsi:type="dcterms:W3CDTF">2022-05-05T01:46:00Z</dcterms:created>
  <dcterms:modified xsi:type="dcterms:W3CDTF">2022-05-06T04:10:00Z</dcterms:modified>
</cp:coreProperties>
</file>