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FB" w:rsidRDefault="00B267FB" w:rsidP="00B267FB">
      <w:pPr>
        <w:pStyle w:val="a3"/>
        <w:rPr>
          <w:rFonts w:ascii="Arial" w:eastAsiaTheme="minorEastAsia" w:hAnsi="Arial" w:cs="Arial"/>
          <w:sz w:val="24"/>
          <w:lang w:eastAsia="ko-KR"/>
        </w:rPr>
      </w:pPr>
    </w:p>
    <w:p w:rsidR="00B267FB" w:rsidRDefault="00B267FB" w:rsidP="00B267FB">
      <w:pPr>
        <w:pStyle w:val="a3"/>
        <w:rPr>
          <w:rFonts w:ascii="Arial" w:eastAsiaTheme="minorEastAsia" w:hAnsi="Arial" w:cs="Arial"/>
          <w:sz w:val="24"/>
          <w:lang w:eastAsia="ko-KR"/>
        </w:rPr>
      </w:pPr>
    </w:p>
    <w:p w:rsidR="00B267FB" w:rsidRPr="00E34DAE" w:rsidRDefault="00B267FB" w:rsidP="00B267FB">
      <w:pPr>
        <w:pStyle w:val="a3"/>
        <w:rPr>
          <w:rFonts w:ascii="Arial" w:eastAsia="바탕" w:hAnsi="Arial" w:cs="Arial"/>
          <w:sz w:val="24"/>
          <w:lang w:eastAsia="ko-KR"/>
        </w:rPr>
      </w:pPr>
      <w:r w:rsidRPr="00E34DAE">
        <w:rPr>
          <w:rFonts w:ascii="Arial" w:hAnsi="Arial" w:cs="Arial"/>
          <w:sz w:val="24"/>
        </w:rPr>
        <w:t>AVERAGE  BOND</w:t>
      </w:r>
      <w:r w:rsidRPr="00E34DAE">
        <w:rPr>
          <w:rFonts w:ascii="Arial" w:eastAsia="바탕" w:hAnsi="Arial" w:cs="Arial"/>
          <w:sz w:val="24"/>
          <w:lang w:eastAsia="ko-KR"/>
        </w:rPr>
        <w:t xml:space="preserve">      (F</w:t>
      </w:r>
      <w:r>
        <w:rPr>
          <w:rFonts w:ascii="Arial" w:eastAsia="바탕" w:hAnsi="Arial" w:cs="Arial" w:hint="eastAsia"/>
          <w:sz w:val="24"/>
          <w:lang w:eastAsia="ko-KR"/>
        </w:rPr>
        <w:t>ORM</w:t>
      </w:r>
      <w:r w:rsidRPr="00E34DAE">
        <w:rPr>
          <w:rFonts w:ascii="Arial" w:eastAsia="바탕" w:hAnsi="Arial" w:cs="Arial"/>
          <w:sz w:val="24"/>
          <w:lang w:eastAsia="ko-KR"/>
        </w:rPr>
        <w:t xml:space="preserve"> A)</w:t>
      </w:r>
    </w:p>
    <w:p w:rsidR="00B267FB" w:rsidRPr="00E34DAE" w:rsidRDefault="00B267FB" w:rsidP="00B267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lang w:eastAsia="en-US"/>
        </w:rPr>
      </w:pPr>
    </w:p>
    <w:p w:rsidR="00B267FB" w:rsidRPr="00E34DAE" w:rsidRDefault="00B267FB" w:rsidP="00B267FB">
      <w:pPr>
        <w:widowControl w:val="0"/>
        <w:tabs>
          <w:tab w:val="left" w:pos="8867"/>
        </w:tabs>
        <w:ind w:right="25"/>
        <w:jc w:val="both"/>
        <w:rPr>
          <w:rFonts w:ascii="Arial" w:hAnsi="Arial" w:cs="Arial"/>
          <w:snapToGrid w:val="0"/>
          <w:color w:val="000000"/>
          <w:sz w:val="24"/>
          <w:lang w:eastAsia="en-US"/>
        </w:rPr>
      </w:pPr>
    </w:p>
    <w:p w:rsidR="00B267FB" w:rsidRPr="00E34DAE" w:rsidRDefault="00B267FB" w:rsidP="00B267FB">
      <w:pPr>
        <w:ind w:right="-341"/>
        <w:jc w:val="both"/>
        <w:rPr>
          <w:rFonts w:ascii="Arial" w:hAnsi="Arial" w:cs="Arial"/>
        </w:rPr>
      </w:pPr>
      <w:r w:rsidRPr="00E34DAE">
        <w:rPr>
          <w:rFonts w:ascii="Arial" w:hAnsi="Arial" w:cs="Arial"/>
          <w:b/>
          <w:bCs/>
        </w:rPr>
        <w:t>NOTE</w:t>
      </w:r>
      <w:r w:rsidRPr="00E34DAE">
        <w:rPr>
          <w:rFonts w:ascii="Arial" w:hAnsi="Arial" w:cs="Arial"/>
        </w:rPr>
        <w:t xml:space="preserve">  :  This guarantee will be accepted provided no additions, deletions or amendments are made to it.</w:t>
      </w:r>
    </w:p>
    <w:p w:rsidR="00B267FB" w:rsidRPr="00E34DAE" w:rsidRDefault="00B267FB" w:rsidP="00B267FB">
      <w:pPr>
        <w:ind w:right="-341"/>
        <w:jc w:val="both"/>
        <w:rPr>
          <w:rFonts w:ascii="Arial" w:hAnsi="Arial" w:cs="Arial"/>
        </w:rPr>
      </w:pPr>
    </w:p>
    <w:p w:rsidR="00B267FB" w:rsidRPr="00C22D31" w:rsidRDefault="00B267FB" w:rsidP="00B267FB">
      <w:pPr>
        <w:spacing w:line="280" w:lineRule="exact"/>
        <w:ind w:right="-341"/>
        <w:jc w:val="both"/>
        <w:rPr>
          <w:rFonts w:ascii="Arial" w:hAnsi="Arial" w:cs="Arial"/>
          <w:sz w:val="18"/>
        </w:rPr>
      </w:pPr>
      <w:r w:rsidRPr="00C22D31">
        <w:rPr>
          <w:rFonts w:ascii="Arial" w:hAnsi="Arial" w:cs="Arial"/>
          <w:b/>
          <w:bCs/>
        </w:rPr>
        <w:t>To</w:t>
      </w:r>
      <w:r w:rsidRPr="00C22D31">
        <w:rPr>
          <w:rFonts w:ascii="Arial" w:hAnsi="Arial" w:cs="Arial"/>
        </w:rPr>
        <w:t xml:space="preserve"> : </w:t>
      </w:r>
      <w:r w:rsidRPr="00C22D31">
        <w:rPr>
          <w:rFonts w:ascii="Arial" w:hAnsi="Arial" w:cs="Arial"/>
          <w:sz w:val="18"/>
        </w:rPr>
        <w:t>the Owners of the vessel named below and other parties to the adventure as their interests may appear.</w:t>
      </w:r>
    </w:p>
    <w:p w:rsidR="00B267FB" w:rsidRPr="0098353B" w:rsidRDefault="00B267FB" w:rsidP="00B267FB">
      <w:pPr>
        <w:spacing w:line="280" w:lineRule="exact"/>
        <w:rPr>
          <w:rFonts w:ascii="Arial" w:eastAsiaTheme="minorEastAsia" w:hAnsi="Arial" w:cs="Arial"/>
          <w:b/>
        </w:rPr>
      </w:pPr>
      <w:r w:rsidRPr="00C22D31">
        <w:rPr>
          <w:rFonts w:ascii="Arial" w:hAnsi="Arial" w:cs="Arial"/>
          <w:b/>
          <w:bCs/>
        </w:rPr>
        <w:t>VESSEL</w:t>
      </w:r>
      <w:r w:rsidRPr="00C22D31">
        <w:rPr>
          <w:rFonts w:ascii="Arial" w:hAnsi="Arial" w:cs="Arial"/>
          <w:b/>
        </w:rPr>
        <w:t xml:space="preserve"> .</w:t>
      </w:r>
      <w:r w:rsidRPr="00C22D31">
        <w:rPr>
          <w:rFonts w:ascii="Arial" w:hAnsi="Arial" w:cs="Arial" w:hint="eastAsia"/>
          <w:b/>
        </w:rPr>
        <w:t xml:space="preserve"> : </w:t>
      </w:r>
      <w:r w:rsidR="0098353B">
        <w:rPr>
          <w:rFonts w:ascii="Arial" w:eastAsiaTheme="minorEastAsia" w:hAnsi="Arial" w:cs="Arial" w:hint="eastAsia"/>
          <w:b/>
        </w:rPr>
        <w:t>KMTC HONG KONG</w:t>
      </w:r>
    </w:p>
    <w:p w:rsidR="00B267FB" w:rsidRPr="0098353B" w:rsidRDefault="00B267FB" w:rsidP="00B267FB">
      <w:pPr>
        <w:spacing w:line="280" w:lineRule="exact"/>
        <w:rPr>
          <w:rFonts w:ascii="Arial" w:eastAsiaTheme="minorEastAsia" w:hAnsi="Arial" w:cs="Arial"/>
        </w:rPr>
      </w:pPr>
      <w:r w:rsidRPr="00C22D31">
        <w:rPr>
          <w:rFonts w:ascii="Arial" w:hAnsi="Arial" w:cs="Arial"/>
          <w:b/>
          <w:bCs/>
        </w:rPr>
        <w:t>CASUALTY and DATE</w:t>
      </w:r>
      <w:r>
        <w:rPr>
          <w:rFonts w:ascii="Arial" w:hAnsi="Arial" w:cs="Arial" w:hint="eastAsia"/>
        </w:rPr>
        <w:t xml:space="preserve">: </w:t>
      </w:r>
      <w:r w:rsidR="0098353B">
        <w:rPr>
          <w:rFonts w:ascii="Arial" w:eastAsiaTheme="minorEastAsia" w:hAnsi="Arial" w:cs="Arial" w:hint="eastAsia"/>
        </w:rPr>
        <w:t>Fire on 25 May 2019</w:t>
      </w:r>
    </w:p>
    <w:p w:rsidR="00B267FB" w:rsidRPr="00C22D31" w:rsidRDefault="00B267FB" w:rsidP="00B267FB">
      <w:pPr>
        <w:spacing w:line="280" w:lineRule="exact"/>
        <w:ind w:right="566"/>
        <w:rPr>
          <w:rFonts w:ascii="Arial" w:hAnsi="Arial" w:cs="Arial"/>
        </w:rPr>
      </w:pPr>
    </w:p>
    <w:p w:rsidR="00B267FB" w:rsidRDefault="00B267FB" w:rsidP="00B267FB">
      <w:pPr>
        <w:spacing w:line="320" w:lineRule="exact"/>
        <w:ind w:right="-34"/>
        <w:jc w:val="both"/>
        <w:rPr>
          <w:rFonts w:ascii="Arial" w:hAnsi="Arial" w:cs="Arial"/>
        </w:rPr>
      </w:pPr>
      <w:permStart w:id="552410227" w:edGrp="everyone"/>
      <w:r>
        <w:rPr>
          <w:rFonts w:ascii="Arial" w:hAnsi="Arial" w:cs="Arial" w:hint="eastAsia"/>
        </w:rPr>
        <w:t xml:space="preserve">Port of </w:t>
      </w:r>
      <w:proofErr w:type="gramStart"/>
      <w:r>
        <w:rPr>
          <w:rFonts w:ascii="Arial" w:hAnsi="Arial" w:cs="Arial" w:hint="eastAsia"/>
        </w:rPr>
        <w:t>Shipment .................................................................................................................................................</w:t>
      </w:r>
      <w:proofErr w:type="gramEnd"/>
    </w:p>
    <w:p w:rsidR="00B267FB" w:rsidRDefault="00B267FB" w:rsidP="00B267FB">
      <w:pPr>
        <w:spacing w:line="320" w:lineRule="exact"/>
        <w:ind w:right="-34"/>
        <w:jc w:val="both"/>
        <w:rPr>
          <w:rFonts w:ascii="Arial" w:hAnsi="Arial" w:cs="Arial"/>
        </w:rPr>
      </w:pPr>
      <w:r>
        <w:rPr>
          <w:rFonts w:ascii="Arial" w:hAnsi="Arial" w:cs="Arial" w:hint="eastAsia"/>
        </w:rPr>
        <w:t>Port of destination/</w:t>
      </w:r>
      <w:proofErr w:type="gramStart"/>
      <w:r>
        <w:rPr>
          <w:rFonts w:ascii="Arial" w:hAnsi="Arial" w:cs="Arial" w:hint="eastAsia"/>
        </w:rPr>
        <w:t>discharge ...............................................................................................................................</w:t>
      </w:r>
      <w:proofErr w:type="gramEnd"/>
    </w:p>
    <w:p w:rsidR="00B267FB" w:rsidRDefault="00B267FB" w:rsidP="00B267FB">
      <w:pPr>
        <w:spacing w:line="320" w:lineRule="exact"/>
        <w:ind w:right="-34"/>
        <w:jc w:val="both"/>
        <w:rPr>
          <w:rFonts w:ascii="Arial" w:hAnsi="Arial" w:cs="Arial"/>
        </w:rPr>
      </w:pPr>
      <w:r>
        <w:rPr>
          <w:rFonts w:ascii="Arial" w:hAnsi="Arial" w:cs="Arial" w:hint="eastAsia"/>
        </w:rPr>
        <w:t xml:space="preserve">Bill of Lading or waybill </w:t>
      </w:r>
      <w:proofErr w:type="gramStart"/>
      <w:r>
        <w:rPr>
          <w:rFonts w:ascii="Arial" w:hAnsi="Arial" w:cs="Arial" w:hint="eastAsia"/>
        </w:rPr>
        <w:t>number ...........................................................................................................................</w:t>
      </w:r>
      <w:proofErr w:type="gramEnd"/>
    </w:p>
    <w:p w:rsidR="00B267FB" w:rsidRDefault="00B267FB" w:rsidP="00B267FB">
      <w:pPr>
        <w:spacing w:line="320" w:lineRule="exact"/>
        <w:ind w:right="-34"/>
        <w:jc w:val="both"/>
        <w:rPr>
          <w:rFonts w:ascii="Arial" w:hAnsi="Arial" w:cs="Arial"/>
        </w:rPr>
      </w:pPr>
      <w:r>
        <w:rPr>
          <w:rFonts w:ascii="Arial" w:hAnsi="Arial" w:cs="Arial" w:hint="eastAsia"/>
        </w:rPr>
        <w:t>Container Number(s</w:t>
      </w:r>
      <w:proofErr w:type="gramStart"/>
      <w:r>
        <w:rPr>
          <w:rFonts w:ascii="Arial" w:hAnsi="Arial" w:cs="Arial" w:hint="eastAsia"/>
        </w:rPr>
        <w:t>) ...........................................................................................................................................</w:t>
      </w:r>
      <w:proofErr w:type="gramEnd"/>
    </w:p>
    <w:p w:rsidR="00B267FB" w:rsidRDefault="00B267FB" w:rsidP="00B267FB">
      <w:pPr>
        <w:spacing w:line="320" w:lineRule="exact"/>
        <w:ind w:right="-34"/>
        <w:jc w:val="both"/>
        <w:rPr>
          <w:rFonts w:ascii="Arial" w:hAnsi="Arial" w:cs="Arial"/>
        </w:rPr>
      </w:pPr>
      <w:r>
        <w:rPr>
          <w:rFonts w:ascii="Arial" w:hAnsi="Arial" w:cs="Arial" w:hint="eastAsia"/>
        </w:rPr>
        <w:t xml:space="preserve">Quantity and Description of </w:t>
      </w:r>
      <w:proofErr w:type="gramStart"/>
      <w:r>
        <w:rPr>
          <w:rFonts w:ascii="Arial" w:hAnsi="Arial" w:cs="Arial" w:hint="eastAsia"/>
        </w:rPr>
        <w:t>Goods ......................................................................................................................</w:t>
      </w:r>
      <w:proofErr w:type="gramEnd"/>
    </w:p>
    <w:p w:rsidR="00B267FB" w:rsidRDefault="00B267FB" w:rsidP="00B267FB">
      <w:pPr>
        <w:spacing w:line="320" w:lineRule="exact"/>
        <w:ind w:right="-34"/>
        <w:jc w:val="both"/>
        <w:rPr>
          <w:rFonts w:ascii="Arial" w:hAnsi="Arial" w:cs="Arial"/>
        </w:rPr>
      </w:pPr>
      <w:r>
        <w:rPr>
          <w:rFonts w:ascii="Arial" w:hAnsi="Arial" w:cs="Arial" w:hint="eastAsia"/>
        </w:rPr>
        <w:t xml:space="preserve">Insurance Policy / Reference </w:t>
      </w:r>
      <w:proofErr w:type="gramStart"/>
      <w:r>
        <w:rPr>
          <w:rFonts w:ascii="Arial" w:hAnsi="Arial" w:cs="Arial" w:hint="eastAsia"/>
        </w:rPr>
        <w:t>Number .................................................................................................................</w:t>
      </w:r>
      <w:proofErr w:type="gramEnd"/>
    </w:p>
    <w:p w:rsidR="00B267FB" w:rsidRDefault="00B267FB" w:rsidP="00510EC4">
      <w:pPr>
        <w:spacing w:line="320" w:lineRule="exact"/>
        <w:ind w:right="-34"/>
        <w:rPr>
          <w:rFonts w:ascii="Arial" w:eastAsiaTheme="minorEastAsia" w:hAnsi="Arial" w:cs="Arial"/>
        </w:rPr>
      </w:pPr>
      <w:r w:rsidRPr="00E34DAE">
        <w:rPr>
          <w:rFonts w:ascii="Arial" w:hAnsi="Arial" w:cs="Arial"/>
        </w:rPr>
        <w:t>Invoice Value (attach copy</w:t>
      </w:r>
      <w:r>
        <w:rPr>
          <w:rFonts w:ascii="Arial" w:eastAsia="맑은 고딕" w:hAnsi="Arial" w:cs="Arial" w:hint="eastAsia"/>
        </w:rPr>
        <w:t xml:space="preserve"> herewith</w:t>
      </w:r>
      <w:proofErr w:type="gramStart"/>
      <w:r w:rsidRPr="00E34DAE">
        <w:rPr>
          <w:rFonts w:ascii="Arial" w:hAnsi="Arial" w:cs="Arial"/>
        </w:rPr>
        <w:t>) ................................................................</w:t>
      </w:r>
      <w:r>
        <w:rPr>
          <w:rFonts w:ascii="Arial" w:eastAsia="맑은 고딕" w:hAnsi="Arial" w:cs="Arial" w:hint="eastAsia"/>
        </w:rPr>
        <w:t>..............................</w:t>
      </w:r>
      <w:r w:rsidRPr="00E34DAE">
        <w:rPr>
          <w:rFonts w:ascii="Arial" w:hAnsi="Arial" w:cs="Arial"/>
        </w:rPr>
        <w:t>.....................</w:t>
      </w:r>
      <w:proofErr w:type="gramEnd"/>
    </w:p>
    <w:permEnd w:id="552410227"/>
    <w:p w:rsidR="00510EC4" w:rsidRPr="00510EC4" w:rsidRDefault="00510EC4" w:rsidP="00510EC4">
      <w:pPr>
        <w:spacing w:line="320" w:lineRule="exact"/>
        <w:ind w:right="-34"/>
        <w:rPr>
          <w:rFonts w:ascii="Arial" w:eastAsiaTheme="minorEastAsia" w:hAnsi="Arial" w:cs="Arial"/>
          <w:snapToGrid w:val="0"/>
          <w:color w:val="000000"/>
        </w:rPr>
      </w:pPr>
    </w:p>
    <w:p w:rsidR="00B267FB" w:rsidRPr="00E34DAE" w:rsidRDefault="00B267FB" w:rsidP="00B267FB">
      <w:pPr>
        <w:widowControl w:val="0"/>
        <w:tabs>
          <w:tab w:val="left" w:pos="-2835"/>
        </w:tabs>
        <w:ind w:right="25"/>
        <w:jc w:val="both"/>
        <w:rPr>
          <w:rFonts w:ascii="Arial" w:hAnsi="Arial" w:cs="Arial"/>
          <w:snapToGrid w:val="0"/>
          <w:color w:val="000000"/>
          <w:lang w:eastAsia="en-US"/>
        </w:rPr>
      </w:pPr>
      <w:r w:rsidRPr="00E34DAE">
        <w:rPr>
          <w:rFonts w:ascii="Arial" w:hAnsi="Arial" w:cs="Arial"/>
          <w:snapToGrid w:val="0"/>
          <w:color w:val="000000"/>
          <w:lang w:eastAsia="en-US"/>
        </w:rPr>
        <w:t xml:space="preserve">In consideration of the delivery to us or to our order, on payment of the freight due, of the goods noted above we agree to pay the proper proportion of any salvage and/or general average and/or special charges which may hereafter be ascertained to be </w:t>
      </w:r>
      <w:r w:rsidRPr="00532D41">
        <w:rPr>
          <w:rFonts w:ascii="Arial" w:hAnsi="Arial" w:cs="Arial" w:hint="eastAsia"/>
          <w:snapToGrid w:val="0"/>
          <w:color w:val="000000"/>
          <w:lang w:eastAsia="en-US"/>
        </w:rPr>
        <w:t xml:space="preserve">properly </w:t>
      </w:r>
      <w:r w:rsidRPr="00E34DAE">
        <w:rPr>
          <w:rFonts w:ascii="Arial" w:hAnsi="Arial" w:cs="Arial"/>
          <w:snapToGrid w:val="0"/>
          <w:color w:val="000000"/>
          <w:lang w:eastAsia="en-US"/>
        </w:rPr>
        <w:t>due from the goods or the shippers or owners thereof under an adjustment prepared in accordance with the provisions of the contract of affreightment governing the carriage of the goods or, failing any such provision, in accordance with the law and practice of the place where the common maritime adventure ended and which is</w:t>
      </w:r>
      <w:r w:rsidRPr="00572B15">
        <w:rPr>
          <w:rFonts w:ascii="Arial" w:eastAsia="맑은 고딕" w:hAnsi="Arial" w:cs="Arial" w:hint="eastAsia"/>
          <w:snapToGrid w:val="0"/>
          <w:color w:val="000000"/>
        </w:rPr>
        <w:t xml:space="preserve"> properly </w:t>
      </w:r>
      <w:r w:rsidR="008D1FA1">
        <w:rPr>
          <w:rFonts w:ascii="Arial" w:eastAsia="맑은 고딕" w:hAnsi="Arial" w:cs="Arial" w:hint="eastAsia"/>
          <w:snapToGrid w:val="0"/>
          <w:color w:val="000000"/>
        </w:rPr>
        <w:t xml:space="preserve">and legally due </w:t>
      </w:r>
      <w:bookmarkStart w:id="0" w:name="_GoBack"/>
      <w:bookmarkEnd w:id="0"/>
      <w:r w:rsidRPr="00E34DAE">
        <w:rPr>
          <w:rFonts w:ascii="Arial" w:hAnsi="Arial" w:cs="Arial"/>
          <w:snapToGrid w:val="0"/>
          <w:color w:val="000000"/>
          <w:lang w:eastAsia="en-US"/>
        </w:rPr>
        <w:t>payable in respect of the goods by the shippers or owners thereof.</w:t>
      </w:r>
    </w:p>
    <w:p w:rsidR="00B267FB" w:rsidRPr="00E34DAE" w:rsidRDefault="00B267FB" w:rsidP="00B267FB">
      <w:pPr>
        <w:widowControl w:val="0"/>
        <w:tabs>
          <w:tab w:val="left" w:pos="1429"/>
          <w:tab w:val="left" w:pos="8867"/>
        </w:tabs>
        <w:ind w:right="25"/>
        <w:jc w:val="both"/>
        <w:rPr>
          <w:rFonts w:ascii="Arial" w:hAnsi="Arial" w:cs="Arial"/>
          <w:snapToGrid w:val="0"/>
          <w:color w:val="000000"/>
          <w:lang w:eastAsia="en-US"/>
        </w:rPr>
      </w:pPr>
    </w:p>
    <w:p w:rsidR="00B267FB" w:rsidRPr="00C22D31" w:rsidRDefault="00B267FB" w:rsidP="00B267FB">
      <w:pPr>
        <w:spacing w:line="240" w:lineRule="exact"/>
        <w:ind w:right="227"/>
        <w:jc w:val="both"/>
        <w:rPr>
          <w:rFonts w:ascii="Arial" w:hAnsi="Arial" w:cs="Arial"/>
        </w:rPr>
      </w:pPr>
      <w:r w:rsidRPr="00C22D31">
        <w:rPr>
          <w:rFonts w:ascii="Arial" w:hAnsi="Arial" w:cs="Arial"/>
        </w:rPr>
        <w:t>We further agree : -</w:t>
      </w:r>
    </w:p>
    <w:p w:rsidR="00B267FB" w:rsidRPr="00C22D31" w:rsidRDefault="00B267FB" w:rsidP="00B267FB">
      <w:pPr>
        <w:spacing w:line="240" w:lineRule="exact"/>
        <w:ind w:right="227"/>
        <w:jc w:val="both"/>
        <w:rPr>
          <w:rFonts w:ascii="Arial" w:hAnsi="Arial" w:cs="Arial"/>
        </w:rPr>
      </w:pPr>
    </w:p>
    <w:p w:rsidR="00B267FB" w:rsidRPr="003343F5" w:rsidRDefault="00B267FB" w:rsidP="00B267FB">
      <w:pPr>
        <w:numPr>
          <w:ilvl w:val="0"/>
          <w:numId w:val="1"/>
        </w:numPr>
        <w:overflowPunct w:val="0"/>
        <w:autoSpaceDE w:val="0"/>
        <w:autoSpaceDN w:val="0"/>
        <w:adjustRightInd w:val="0"/>
        <w:spacing w:line="240" w:lineRule="exact"/>
        <w:ind w:left="426" w:right="227" w:hangingChars="213" w:hanging="426"/>
        <w:jc w:val="both"/>
        <w:textAlignment w:val="baseline"/>
        <w:rPr>
          <w:rFonts w:ascii="Arial" w:hAnsi="Arial" w:cs="Arial"/>
        </w:rPr>
      </w:pPr>
      <w:r w:rsidRPr="00C22D31">
        <w:rPr>
          <w:rFonts w:ascii="Arial" w:hAnsi="Arial" w:cs="Arial" w:hint="eastAsia"/>
        </w:rPr>
        <w:t>to furnish</w:t>
      </w:r>
      <w:r w:rsidRPr="00C22D31">
        <w:rPr>
          <w:rFonts w:ascii="Arial" w:hAnsi="Arial" w:cs="Arial"/>
        </w:rPr>
        <w:t xml:space="preserve"> to the said Average Adjusters at their request all information which is available to us </w:t>
      </w:r>
      <w:r w:rsidRPr="003343F5">
        <w:rPr>
          <w:rFonts w:ascii="Arial" w:hAnsi="Arial" w:cs="Arial"/>
        </w:rPr>
        <w:t>relative to the value and condition of the said goods</w:t>
      </w:r>
      <w:r w:rsidRPr="003343F5">
        <w:rPr>
          <w:rFonts w:ascii="Arial" w:hAnsi="Arial" w:cs="Arial" w:hint="eastAsia"/>
        </w:rPr>
        <w:t>;</w:t>
      </w:r>
    </w:p>
    <w:p w:rsidR="00B267FB" w:rsidRDefault="00B267FB" w:rsidP="00B267FB">
      <w:pPr>
        <w:numPr>
          <w:ilvl w:val="0"/>
          <w:numId w:val="1"/>
        </w:numPr>
        <w:overflowPunct w:val="0"/>
        <w:autoSpaceDE w:val="0"/>
        <w:autoSpaceDN w:val="0"/>
        <w:adjustRightInd w:val="0"/>
        <w:spacing w:line="240" w:lineRule="exact"/>
        <w:ind w:left="426" w:right="227" w:hangingChars="213" w:hanging="426"/>
        <w:jc w:val="both"/>
        <w:textAlignment w:val="baseline"/>
        <w:rPr>
          <w:rFonts w:ascii="Arial" w:hAnsi="Arial" w:cs="Arial"/>
        </w:rPr>
      </w:pPr>
      <w:r>
        <w:rPr>
          <w:rFonts w:ascii="Arial" w:hAnsi="Arial" w:cs="Arial" w:hint="eastAsia"/>
        </w:rPr>
        <w:t>to make payment(s) on account of such contribution as may be properly and legally due in respect</w:t>
      </w:r>
      <w:r w:rsidRPr="00AB1434">
        <w:rPr>
          <w:rFonts w:ascii="Arial" w:eastAsia="맑은 고딕" w:hAnsi="Arial" w:cs="Arial" w:hint="eastAsia"/>
        </w:rPr>
        <w:t xml:space="preserve"> of the said goods, as soon as the same may be certified by the said Average Adjusters;</w:t>
      </w:r>
      <w:r>
        <w:rPr>
          <w:rFonts w:ascii="Arial" w:hAnsi="Arial" w:cs="Arial" w:hint="eastAsia"/>
        </w:rPr>
        <w:t xml:space="preserve"> </w:t>
      </w:r>
    </w:p>
    <w:p w:rsidR="00B267FB" w:rsidRDefault="00B267FB" w:rsidP="00B267FB">
      <w:pPr>
        <w:numPr>
          <w:ilvl w:val="0"/>
          <w:numId w:val="1"/>
        </w:numPr>
        <w:overflowPunct w:val="0"/>
        <w:autoSpaceDE w:val="0"/>
        <w:autoSpaceDN w:val="0"/>
        <w:adjustRightInd w:val="0"/>
        <w:spacing w:line="240" w:lineRule="exact"/>
        <w:ind w:left="426" w:right="227" w:hangingChars="213" w:hanging="426"/>
        <w:jc w:val="both"/>
        <w:textAlignment w:val="baseline"/>
        <w:rPr>
          <w:rFonts w:ascii="Arial" w:hAnsi="Arial" w:cs="Arial"/>
        </w:rPr>
      </w:pPr>
      <w:r w:rsidRPr="00C22D31">
        <w:rPr>
          <w:rFonts w:ascii="Arial" w:hAnsi="Arial" w:cs="Arial"/>
        </w:rPr>
        <w:t xml:space="preserve">that this agreement shall be governed by </w:t>
      </w:r>
      <w:r w:rsidR="008D1FA1">
        <w:rPr>
          <w:rFonts w:ascii="Arial" w:eastAsiaTheme="minorEastAsia" w:hAnsi="Arial" w:cs="Arial" w:hint="eastAsia"/>
        </w:rPr>
        <w:t>Korean</w:t>
      </w:r>
      <w:r w:rsidRPr="00C22D31">
        <w:rPr>
          <w:rFonts w:ascii="Arial" w:hAnsi="Arial" w:cs="Arial"/>
        </w:rPr>
        <w:t xml:space="preserve"> Law and the </w:t>
      </w:r>
      <w:r w:rsidR="008D1FA1">
        <w:rPr>
          <w:rFonts w:ascii="Arial" w:eastAsiaTheme="minorEastAsia" w:hAnsi="Arial" w:cs="Arial" w:hint="eastAsia"/>
        </w:rPr>
        <w:t>Seoul Civil District Court in Korea</w:t>
      </w:r>
      <w:r w:rsidRPr="00C22D31">
        <w:rPr>
          <w:rFonts w:ascii="Arial" w:hAnsi="Arial" w:cs="Arial"/>
        </w:rPr>
        <w:t xml:space="preserve"> shall have exclusive jurisdiction over any dispute arising out of this agreement and each party shall irrevocably submit to the jurisdiction of that Court</w:t>
      </w:r>
      <w:r>
        <w:rPr>
          <w:rFonts w:ascii="Arial" w:hAnsi="Arial" w:cs="Arial" w:hint="eastAsia"/>
        </w:rPr>
        <w:t>;</w:t>
      </w:r>
    </w:p>
    <w:p w:rsidR="00B267FB" w:rsidRDefault="00B267FB" w:rsidP="00B267FB">
      <w:pPr>
        <w:numPr>
          <w:ilvl w:val="0"/>
          <w:numId w:val="1"/>
        </w:numPr>
        <w:overflowPunct w:val="0"/>
        <w:autoSpaceDE w:val="0"/>
        <w:autoSpaceDN w:val="0"/>
        <w:adjustRightInd w:val="0"/>
        <w:spacing w:line="240" w:lineRule="exact"/>
        <w:ind w:left="426" w:right="227" w:hangingChars="213" w:hanging="426"/>
        <w:jc w:val="both"/>
        <w:textAlignment w:val="baseline"/>
        <w:rPr>
          <w:rFonts w:ascii="Arial" w:hAnsi="Arial" w:cs="Arial"/>
        </w:rPr>
      </w:pPr>
      <w:r>
        <w:rPr>
          <w:rFonts w:ascii="Arial" w:hAnsi="Arial" w:cs="Arial" w:hint="eastAsia"/>
        </w:rPr>
        <w:t>that any period of prescription, whether provided by statute law, contract or otherwise, shall commence to run from the date upon which the general average adjustment is issued;</w:t>
      </w:r>
    </w:p>
    <w:p w:rsidR="00B267FB" w:rsidRDefault="00B267FB" w:rsidP="00B267FB">
      <w:pPr>
        <w:numPr>
          <w:ilvl w:val="0"/>
          <w:numId w:val="1"/>
        </w:numPr>
        <w:overflowPunct w:val="0"/>
        <w:autoSpaceDE w:val="0"/>
        <w:autoSpaceDN w:val="0"/>
        <w:adjustRightInd w:val="0"/>
        <w:spacing w:line="240" w:lineRule="exact"/>
        <w:ind w:left="426" w:right="227" w:hangingChars="213" w:hanging="426"/>
        <w:jc w:val="both"/>
        <w:textAlignment w:val="baseline"/>
        <w:rPr>
          <w:rFonts w:ascii="Arial" w:hAnsi="Arial" w:cs="Arial"/>
        </w:rPr>
      </w:pPr>
      <w:r>
        <w:rPr>
          <w:rFonts w:ascii="Arial" w:hAnsi="Arial" w:cs="Arial" w:hint="eastAsia"/>
        </w:rPr>
        <w:t>that the York-Antwerp Rules 1994 are to apply and that the adjustment shall be prepared in United States Dollars currency</w:t>
      </w:r>
      <w:r w:rsidRPr="00AB1434">
        <w:rPr>
          <w:rFonts w:ascii="Arial" w:eastAsia="맑은 고딕" w:hAnsi="Arial" w:cs="Arial" w:hint="eastAsia"/>
        </w:rPr>
        <w:t>.</w:t>
      </w:r>
    </w:p>
    <w:p w:rsidR="00B267FB" w:rsidRPr="0098353B" w:rsidRDefault="00B267FB" w:rsidP="00B267FB">
      <w:pPr>
        <w:numPr>
          <w:ilvl w:val="0"/>
          <w:numId w:val="1"/>
        </w:numPr>
        <w:overflowPunct w:val="0"/>
        <w:autoSpaceDE w:val="0"/>
        <w:autoSpaceDN w:val="0"/>
        <w:adjustRightInd w:val="0"/>
        <w:spacing w:line="240" w:lineRule="exact"/>
        <w:ind w:left="426" w:right="226" w:hangingChars="213" w:hanging="426"/>
        <w:jc w:val="both"/>
        <w:textAlignment w:val="baseline"/>
        <w:rPr>
          <w:rFonts w:ascii="Arial" w:hAnsi="Arial" w:cs="Arial"/>
        </w:rPr>
      </w:pPr>
      <w:r w:rsidRPr="0098353B">
        <w:rPr>
          <w:rFonts w:ascii="Arial" w:hAnsi="Arial" w:cs="Arial" w:hint="eastAsia"/>
        </w:rPr>
        <w:t>that this guarantee is intended to create a legally binding obligation notwithstanding that it may be transmitted and stored solely in electronic form.  It is hereby agreed that transmission of this guarantee to the average adjusters by e-mail constitutes good delivery to the Owners and other parties to the adventure who wish to enforce this guarantee.</w:t>
      </w:r>
    </w:p>
    <w:p w:rsidR="00B267FB" w:rsidRPr="00E34DAE" w:rsidRDefault="00B267FB" w:rsidP="00B267FB">
      <w:pPr>
        <w:widowControl w:val="0"/>
        <w:tabs>
          <w:tab w:val="left" w:pos="1429"/>
          <w:tab w:val="left" w:pos="8867"/>
        </w:tabs>
        <w:ind w:right="25"/>
        <w:jc w:val="both"/>
        <w:rPr>
          <w:rFonts w:ascii="Arial" w:eastAsia="바탕" w:hAnsi="Arial" w:cs="Arial"/>
          <w:snapToGrid w:val="0"/>
          <w:color w:val="000000"/>
        </w:rPr>
      </w:pPr>
    </w:p>
    <w:p w:rsidR="00B267FB" w:rsidRDefault="00B267FB" w:rsidP="00B267FB">
      <w:pPr>
        <w:widowControl w:val="0"/>
        <w:tabs>
          <w:tab w:val="left" w:pos="1429"/>
          <w:tab w:val="left" w:pos="8867"/>
        </w:tabs>
        <w:ind w:right="25"/>
        <w:jc w:val="both"/>
        <w:rPr>
          <w:rFonts w:ascii="Arial" w:eastAsiaTheme="minorEastAsia" w:hAnsi="Arial" w:cs="Arial"/>
          <w:snapToGrid w:val="0"/>
          <w:color w:val="000000"/>
          <w:sz w:val="18"/>
        </w:rPr>
      </w:pPr>
    </w:p>
    <w:p w:rsidR="0098353B" w:rsidRPr="0098353B" w:rsidRDefault="0098353B" w:rsidP="00B267FB">
      <w:pPr>
        <w:widowControl w:val="0"/>
        <w:tabs>
          <w:tab w:val="left" w:pos="1429"/>
          <w:tab w:val="left" w:pos="8867"/>
        </w:tabs>
        <w:ind w:right="25"/>
        <w:jc w:val="both"/>
        <w:rPr>
          <w:rFonts w:ascii="Arial" w:eastAsiaTheme="minorEastAsia" w:hAnsi="Arial" w:cs="Arial"/>
          <w:snapToGrid w:val="0"/>
          <w:color w:val="000000"/>
          <w:sz w:val="18"/>
        </w:rPr>
      </w:pPr>
    </w:p>
    <w:p w:rsidR="00B267FB" w:rsidRPr="00E34DAE" w:rsidRDefault="00B267FB" w:rsidP="00B267FB">
      <w:pPr>
        <w:spacing w:line="360" w:lineRule="auto"/>
        <w:rPr>
          <w:rFonts w:ascii="Arial" w:hAnsi="Arial" w:cs="Arial"/>
        </w:rPr>
      </w:pPr>
      <w:permStart w:id="1551522230" w:edGrp="everyone"/>
      <w:proofErr w:type="gramStart"/>
      <w:r w:rsidRPr="00E34DAE">
        <w:rPr>
          <w:rFonts w:ascii="Arial" w:hAnsi="Arial" w:cs="Arial"/>
          <w:b/>
          <w:bCs/>
        </w:rPr>
        <w:t xml:space="preserve">SIGNATURE </w:t>
      </w:r>
      <w:r w:rsidRPr="00E34DAE">
        <w:rPr>
          <w:rFonts w:ascii="Arial" w:hAnsi="Arial" w:cs="Arial"/>
        </w:rPr>
        <w:t>...................................................................</w:t>
      </w:r>
      <w:r>
        <w:rPr>
          <w:rFonts w:ascii="Arial" w:eastAsia="맑은 고딕" w:hAnsi="Arial" w:cs="Arial" w:hint="eastAsia"/>
        </w:rPr>
        <w:t>......................</w:t>
      </w:r>
      <w:r w:rsidRPr="00E34DAE">
        <w:rPr>
          <w:rFonts w:ascii="Arial" w:hAnsi="Arial" w:cs="Arial"/>
        </w:rPr>
        <w:t>..............................................................</w:t>
      </w:r>
      <w:proofErr w:type="gramEnd"/>
    </w:p>
    <w:p w:rsidR="00B267FB" w:rsidRPr="00E34DAE" w:rsidRDefault="0098353B" w:rsidP="00B267FB">
      <w:pPr>
        <w:spacing w:line="360" w:lineRule="auto"/>
        <w:rPr>
          <w:rFonts w:ascii="Arial" w:hAnsi="Arial" w:cs="Arial"/>
          <w:b/>
          <w:bCs/>
        </w:rPr>
      </w:pPr>
      <w:r>
        <w:rPr>
          <w:rFonts w:ascii="Arial" w:hAnsi="Arial" w:cs="Arial"/>
          <w:b/>
          <w:bCs/>
        </w:rPr>
        <w:t>(Authori</w:t>
      </w:r>
      <w:r>
        <w:rPr>
          <w:rFonts w:ascii="Arial" w:eastAsiaTheme="minorEastAsia" w:hAnsi="Arial" w:cs="Arial" w:hint="eastAsia"/>
          <w:b/>
          <w:bCs/>
        </w:rPr>
        <w:t>z</w:t>
      </w:r>
      <w:r w:rsidR="00B267FB" w:rsidRPr="00E34DAE">
        <w:rPr>
          <w:rFonts w:ascii="Arial" w:hAnsi="Arial" w:cs="Arial"/>
          <w:b/>
          <w:bCs/>
        </w:rPr>
        <w:t>ed signature of the cargo owners with Company Stamp)</w:t>
      </w:r>
    </w:p>
    <w:p w:rsidR="00B267FB" w:rsidRPr="00E34DAE" w:rsidRDefault="00B267FB" w:rsidP="00B267FB">
      <w:pPr>
        <w:spacing w:line="360" w:lineRule="auto"/>
        <w:rPr>
          <w:rFonts w:ascii="Arial" w:hAnsi="Arial" w:cs="Arial"/>
        </w:rPr>
      </w:pPr>
      <w:r w:rsidRPr="00E34DAE">
        <w:rPr>
          <w:rFonts w:ascii="Arial" w:hAnsi="Arial" w:cs="Arial"/>
          <w:b/>
          <w:bCs/>
        </w:rPr>
        <w:t xml:space="preserve">COMPANY NAME &amp; </w:t>
      </w:r>
      <w:proofErr w:type="gramStart"/>
      <w:r w:rsidRPr="00E34DAE">
        <w:rPr>
          <w:rFonts w:ascii="Arial" w:hAnsi="Arial" w:cs="Arial"/>
          <w:b/>
          <w:bCs/>
        </w:rPr>
        <w:t>ADDRESS</w:t>
      </w:r>
      <w:r w:rsidRPr="00E34DAE">
        <w:rPr>
          <w:rFonts w:ascii="Arial" w:hAnsi="Arial" w:cs="Arial"/>
        </w:rPr>
        <w:t xml:space="preserve"> ...............................</w:t>
      </w:r>
      <w:r>
        <w:rPr>
          <w:rFonts w:ascii="Arial" w:eastAsia="맑은 고딕" w:hAnsi="Arial" w:cs="Arial" w:hint="eastAsia"/>
        </w:rPr>
        <w:t>...................</w:t>
      </w:r>
      <w:r w:rsidRPr="00E34DAE">
        <w:rPr>
          <w:rFonts w:ascii="Arial" w:hAnsi="Arial" w:cs="Arial"/>
        </w:rPr>
        <w:t>......................................................................</w:t>
      </w:r>
      <w:proofErr w:type="gramEnd"/>
    </w:p>
    <w:p w:rsidR="00B267FB" w:rsidRPr="00E34DAE" w:rsidRDefault="00B267FB" w:rsidP="00B267FB">
      <w:pPr>
        <w:spacing w:line="360" w:lineRule="auto"/>
        <w:rPr>
          <w:rFonts w:ascii="Arial" w:hAnsi="Arial" w:cs="Arial"/>
        </w:rPr>
      </w:pPr>
      <w:r w:rsidRPr="00E34DAE">
        <w:rPr>
          <w:rFonts w:ascii="Arial" w:hAnsi="Arial" w:cs="Arial"/>
        </w:rPr>
        <w:t>....................................................................................</w:t>
      </w:r>
      <w:r>
        <w:rPr>
          <w:rFonts w:ascii="Arial" w:eastAsia="맑은 고딕" w:hAnsi="Arial" w:cs="Arial" w:hint="eastAsia"/>
        </w:rPr>
        <w:t>.......................</w:t>
      </w:r>
      <w:r w:rsidRPr="00E34DAE">
        <w:rPr>
          <w:rFonts w:ascii="Arial" w:hAnsi="Arial" w:cs="Arial"/>
        </w:rPr>
        <w:t>..................................................................</w:t>
      </w:r>
    </w:p>
    <w:p w:rsidR="00B267FB" w:rsidRPr="00E34DAE" w:rsidRDefault="00B267FB" w:rsidP="00B267FB">
      <w:pPr>
        <w:spacing w:line="360" w:lineRule="auto"/>
        <w:rPr>
          <w:rFonts w:ascii="Arial" w:hAnsi="Arial" w:cs="Arial"/>
        </w:rPr>
      </w:pPr>
      <w:r w:rsidRPr="00E34DAE">
        <w:rPr>
          <w:rFonts w:ascii="Arial" w:hAnsi="Arial" w:cs="Arial"/>
        </w:rPr>
        <w:t>...............................................................................</w:t>
      </w:r>
      <w:r>
        <w:rPr>
          <w:rFonts w:ascii="Arial" w:eastAsia="맑은 고딕" w:hAnsi="Arial" w:cs="Arial" w:hint="eastAsia"/>
        </w:rPr>
        <w:t>.......................</w:t>
      </w:r>
      <w:r w:rsidRPr="00E34DAE">
        <w:rPr>
          <w:rFonts w:ascii="Arial" w:hAnsi="Arial" w:cs="Arial"/>
        </w:rPr>
        <w:t>.......................................................................</w:t>
      </w:r>
    </w:p>
    <w:p w:rsidR="00B267FB" w:rsidRPr="00E34DAE" w:rsidRDefault="00B267FB" w:rsidP="00B267FB">
      <w:pPr>
        <w:spacing w:line="360" w:lineRule="auto"/>
        <w:rPr>
          <w:rFonts w:ascii="Arial" w:hAnsi="Arial" w:cs="Arial"/>
        </w:rPr>
      </w:pPr>
      <w:r w:rsidRPr="00E34DAE">
        <w:rPr>
          <w:rFonts w:ascii="Arial" w:hAnsi="Arial" w:cs="Arial"/>
          <w:b/>
          <w:bCs/>
        </w:rPr>
        <w:t>TEL NO</w:t>
      </w:r>
      <w:r w:rsidRPr="00E34DAE">
        <w:rPr>
          <w:rFonts w:ascii="Arial" w:hAnsi="Arial" w:cs="Arial"/>
        </w:rPr>
        <w:t>..................................................</w:t>
      </w:r>
      <w:r>
        <w:rPr>
          <w:rFonts w:ascii="Arial" w:eastAsia="맑은 고딕" w:hAnsi="Arial" w:cs="Arial" w:hint="eastAsia"/>
        </w:rPr>
        <w:t>.............</w:t>
      </w:r>
      <w:r w:rsidRPr="00E34DAE">
        <w:rPr>
          <w:rFonts w:ascii="Arial" w:hAnsi="Arial" w:cs="Arial"/>
        </w:rPr>
        <w:t>......</w:t>
      </w:r>
      <w:r w:rsidRPr="00E34DAE">
        <w:rPr>
          <w:rFonts w:ascii="Arial" w:hAnsi="Arial" w:cs="Arial"/>
          <w:b/>
          <w:bCs/>
        </w:rPr>
        <w:t>E-MAIL</w:t>
      </w:r>
      <w:r w:rsidRPr="00E34DAE">
        <w:rPr>
          <w:rFonts w:ascii="Arial" w:hAnsi="Arial" w:cs="Arial"/>
        </w:rPr>
        <w:t>...................</w:t>
      </w:r>
      <w:r>
        <w:rPr>
          <w:rFonts w:ascii="Arial" w:eastAsia="맑은 고딕" w:hAnsi="Arial" w:cs="Arial" w:hint="eastAsia"/>
        </w:rPr>
        <w:t>.........................................</w:t>
      </w:r>
      <w:r w:rsidRPr="00E34DAE">
        <w:rPr>
          <w:rFonts w:ascii="Arial" w:hAnsi="Arial" w:cs="Arial"/>
        </w:rPr>
        <w:t>...................</w:t>
      </w:r>
    </w:p>
    <w:p w:rsidR="00B267FB" w:rsidRPr="00E34DAE" w:rsidRDefault="00B267FB" w:rsidP="00B267FB">
      <w:pPr>
        <w:spacing w:line="360" w:lineRule="auto"/>
        <w:rPr>
          <w:rFonts w:ascii="Arial" w:eastAsia="맑은 고딕" w:hAnsi="Arial" w:cs="Arial"/>
        </w:rPr>
      </w:pPr>
      <w:proofErr w:type="gramStart"/>
      <w:r w:rsidRPr="00E34DAE">
        <w:rPr>
          <w:rFonts w:ascii="Arial" w:hAnsi="Arial" w:cs="Arial"/>
          <w:b/>
          <w:bCs/>
        </w:rPr>
        <w:t>DATE</w:t>
      </w:r>
      <w:r w:rsidRPr="00E34DAE">
        <w:rPr>
          <w:rFonts w:ascii="Arial" w:eastAsia="맑은 고딕" w:hAnsi="Arial" w:cs="Arial" w:hint="eastAsia"/>
          <w:bCs/>
        </w:rPr>
        <w:t xml:space="preserve"> ....................................................................................</w:t>
      </w:r>
      <w:r>
        <w:rPr>
          <w:rFonts w:ascii="Arial" w:eastAsia="맑은 고딕" w:hAnsi="Arial" w:cs="Arial" w:hint="eastAsia"/>
          <w:bCs/>
        </w:rPr>
        <w:t>...........................................................................</w:t>
      </w:r>
      <w:r w:rsidRPr="00E34DAE">
        <w:rPr>
          <w:rFonts w:ascii="Arial" w:eastAsia="맑은 고딕" w:hAnsi="Arial" w:cs="Arial" w:hint="eastAsia"/>
          <w:bCs/>
        </w:rPr>
        <w:t>...</w:t>
      </w:r>
      <w:proofErr w:type="gramEnd"/>
    </w:p>
    <w:permEnd w:id="1551522230"/>
    <w:p w:rsidR="00B267FB" w:rsidRPr="00E34DAE" w:rsidRDefault="00B267FB" w:rsidP="00B267FB">
      <w:pPr>
        <w:ind w:right="-766"/>
        <w:rPr>
          <w:rFonts w:ascii="Arial" w:hAnsi="Arial" w:cs="Arial"/>
          <w:sz w:val="18"/>
        </w:rPr>
      </w:pPr>
      <w:r>
        <w:rPr>
          <w:rFonts w:ascii="Arial" w:hAnsi="Arial" w:cs="Arial"/>
          <w:noProof/>
          <w:sz w:val="18"/>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59055</wp:posOffset>
                </wp:positionV>
                <wp:extent cx="6584315" cy="635"/>
                <wp:effectExtent l="20955" t="19685" r="14605" b="1778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직선 연결선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5pt" to="51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SLuwIAAKgFAAAOAAAAZHJzL2Uyb0RvYy54bWysVF1v0zAUfUfiP1h+z5K0SdtFa6ctTXkZ&#10;MGlDPLux01g4dmS7TSfEAxL/gVfeeJ34WWg/gmu3zeh4AKG1UuSP6+N7zznXZ+fbRqAN04YrOcXx&#10;SYQRk6WiXK6m+N3tIphgZCyRlAgl2RTfMYPPZy9fnHVtxgaqVoIyjQBEmqxrp7i2ts3C0JQ1a4g5&#10;US2TsFkp3RALU70KqSYdoDciHETRKOyUpq1WJTMGVue7TTzz+FXFSvu2qgyzSEwx5Gb9V/vv0n3D&#10;2RnJVpq0NS/3aZD/yKIhXMKlPdScWILWmv8B1fBSK6Mqe1KqJlRVxUvma4Bq4uhJNTc1aZmvBcgx&#10;bU+TeT7Y8s3mWiNOQTuMJGlAoofvnx++fEMPX+9//rh3o9ix1LUmg+BcXmtXZ7mVN+2VKj8YJFVe&#10;E7liPtvbuxYg/Inw6IibmBbuWnavFYUYsrbKU7atdOMggQy09crc9cqwrUUlLI7SSTKMU4xK2BsN&#10;U5dRSLLD0VYb+4qpBrnBFAsuHW0kI5srY3ehhxC3LNWCC+GlFxJ1UzxIkyjyJ4wSnLpdF2f0apkL&#10;jTbEucf/9hcfhWm1ltSj1YzQQlJkPQsSHI8dvGkwEgz6AwY+zhIu/h4HBQrp8mDeyLtSYLa1MPTr&#10;wI432cfT6LSYFJMkSAajIkii+Ty4WORJMFrE43Q+nOf5PP7kCoyTrOaUMulqPBg+Tv7NUPvW21m1&#10;t3zPZniM7hWCZI8zvVik0TgZToLxOB0GybCIgsvJIg8u8ng0GheX+WXxJNPCV2+eJ9meSpeVWlum&#10;b2raIcqdb4bp6QDagHJ4IAbjnd6IiBUoV1qNkVb2Pbe1N7qzqMM48sgkcv+9R3r0HREHDd2sV2Ff&#10;2yNVoPlBX98/rmV2zbdU9O5aOzO7VoLnwB/aP13uvfl97qMeH9jZLwAAAP//AwBQSwMEFAAGAAgA&#10;AAAhAEbHCmXcAAAABwEAAA8AAABkcnMvZG93bnJldi54bWxMj8FOwzAQRO9I/QdrK3Fr7TaI0hCn&#10;QiC4caAUod7ceEki4nVkO23o17M9wXF3RjNvis3oOnHEEFtPGhZzBQKp8ralWsPu/Xl2ByImQ9Z0&#10;nlDDD0bYlJOrwuTWn+gNj9tUCw6hmBsNTUp9LmWsGnQmzn2PxNqXD84kPkMtbTAnDnedXCp1K51p&#10;iRsa0+Njg9X3dnBc0pL6VIuXMOxX5331+vFk0/Ks9fV0fLgHkXBMf2a44DM6lMx08APZKDoNs2zN&#10;Tg3rDMRFVlnG2w78uAFZFvI/f/kLAAD//wMAUEsBAi0AFAAGAAgAAAAhALaDOJL+AAAA4QEAABMA&#10;AAAAAAAAAAAAAAAAAAAAAFtDb250ZW50X1R5cGVzXS54bWxQSwECLQAUAAYACAAAACEAOP0h/9YA&#10;AACUAQAACwAAAAAAAAAAAAAAAAAvAQAAX3JlbHMvLnJlbHNQSwECLQAUAAYACAAAACEAtGlki7sC&#10;AACoBQAADgAAAAAAAAAAAAAAAAAuAgAAZHJzL2Uyb0RvYy54bWxQSwECLQAUAAYACAAAACEARscK&#10;ZdwAAAAHAQAADwAAAAAAAAAAAAAAAAAVBQAAZHJzL2Rvd25yZXYueG1sUEsFBgAAAAAEAAQA8wAA&#10;AB4GAAAAAA==&#10;" strokeweight="2pt">
                <v:stroke startarrowwidth="narrow" startarrowlength="short" endarrowwidth="narrow" endarrowlength="short"/>
              </v:line>
            </w:pict>
          </mc:Fallback>
        </mc:AlternateContent>
      </w:r>
      <w:r w:rsidRPr="00E34DAE">
        <w:rPr>
          <w:rFonts w:ascii="Arial" w:hAnsi="Arial" w:cs="Arial"/>
          <w:sz w:val="18"/>
        </w:rPr>
        <w:t xml:space="preserve">                                                                                                                                                                          </w:t>
      </w:r>
    </w:p>
    <w:p w:rsidR="00B267FB" w:rsidRPr="00E34DAE" w:rsidRDefault="00B267FB" w:rsidP="00B267FB">
      <w:pPr>
        <w:ind w:right="-766"/>
        <w:rPr>
          <w:rFonts w:ascii="Arial" w:hAnsi="Arial" w:cs="Arial"/>
        </w:rPr>
      </w:pPr>
      <w:r w:rsidRPr="00E34DAE">
        <w:rPr>
          <w:rFonts w:ascii="Arial" w:hAnsi="Arial" w:cs="Arial"/>
        </w:rPr>
        <w:t>The Average Adjusters are : -</w:t>
      </w:r>
      <w:r w:rsidRPr="00E34DAE">
        <w:rPr>
          <w:rFonts w:ascii="Arial" w:hAnsi="Arial" w:cs="Arial"/>
        </w:rPr>
        <w:tab/>
      </w:r>
    </w:p>
    <w:p w:rsidR="00B267FB" w:rsidRPr="00E34DAE" w:rsidRDefault="00B267FB" w:rsidP="00B267FB">
      <w:pPr>
        <w:ind w:right="-766"/>
        <w:jc w:val="center"/>
        <w:rPr>
          <w:rFonts w:ascii="Arial" w:hAnsi="Arial" w:cs="Arial"/>
          <w:sz w:val="24"/>
        </w:rPr>
      </w:pPr>
      <w:r w:rsidRPr="00E34DAE">
        <w:rPr>
          <w:rFonts w:ascii="Arial" w:hAnsi="Arial" w:cs="Arial"/>
          <w:b/>
          <w:sz w:val="24"/>
        </w:rPr>
        <w:t>KORHI AVERAGE ADJUSTERS &amp; SURVEYORS LTD.</w:t>
      </w:r>
    </w:p>
    <w:p w:rsidR="0098353B" w:rsidRPr="0098353B" w:rsidRDefault="0098353B" w:rsidP="0098353B">
      <w:pPr>
        <w:spacing w:line="300" w:lineRule="auto"/>
        <w:ind w:left="2310" w:right="-60" w:hanging="1459"/>
        <w:jc w:val="center"/>
        <w:rPr>
          <w:rFonts w:ascii="Arial" w:hAnsi="Arial" w:cs="Arial"/>
          <w:b/>
          <w:sz w:val="22"/>
        </w:rPr>
      </w:pPr>
      <w:r w:rsidRPr="0098353B">
        <w:rPr>
          <w:rFonts w:ascii="Arial" w:hAnsi="Arial" w:cs="Arial" w:hint="eastAsia"/>
          <w:b/>
          <w:sz w:val="16"/>
          <w:szCs w:val="16"/>
        </w:rPr>
        <w:t>(Le Meilleur Jongno Town), Rm. 1201, Tower A, 19, Jong-ro,  Jongno-gu, Seoul 03157, Korea</w:t>
      </w:r>
    </w:p>
    <w:p w:rsidR="008B5562" w:rsidRPr="00B267FB" w:rsidRDefault="00B267FB" w:rsidP="00B267FB">
      <w:pPr>
        <w:ind w:right="-483"/>
        <w:jc w:val="center"/>
        <w:rPr>
          <w:rFonts w:ascii="Arial" w:eastAsia="맑은 고딕" w:hAnsi="Arial" w:cs="Arial"/>
          <w:sz w:val="18"/>
          <w:szCs w:val="18"/>
        </w:rPr>
      </w:pPr>
      <w:r w:rsidRPr="00E34DAE">
        <w:rPr>
          <w:rFonts w:ascii="Arial" w:hAnsi="Arial" w:cs="Arial"/>
          <w:sz w:val="18"/>
          <w:szCs w:val="18"/>
        </w:rPr>
        <w:t>Tel : 82 (2) 752 1891</w:t>
      </w:r>
      <w:r w:rsidRPr="00E34DAE">
        <w:rPr>
          <w:rFonts w:ascii="Arial" w:hAnsi="Arial" w:cs="Arial"/>
          <w:sz w:val="18"/>
          <w:szCs w:val="18"/>
        </w:rPr>
        <w:tab/>
        <w:t>Fax : 82 (2) 756 4535  E-Mail:korhi@korhi.co.kr</w:t>
      </w:r>
    </w:p>
    <w:sectPr w:rsidR="008B5562" w:rsidRPr="00B267FB">
      <w:footerReference w:type="default" r:id="rId9"/>
      <w:pgSz w:w="11908" w:h="16833"/>
      <w:pgMar w:top="576" w:right="1152" w:bottom="576" w:left="1152"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94" w:rsidRDefault="00711DDB">
      <w:r>
        <w:separator/>
      </w:r>
    </w:p>
  </w:endnote>
  <w:endnote w:type="continuationSeparator" w:id="0">
    <w:p w:rsidR="00692E94" w:rsidRDefault="0071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42" w:rsidRDefault="00D732B2">
    <w:pPr>
      <w:widowControl w:val="0"/>
      <w:tabs>
        <w:tab w:val="left" w:pos="2160"/>
      </w:tabs>
      <w:ind w:right="25"/>
      <w:jc w:val="both"/>
      <w:rPr>
        <w:snapToGrid w:val="0"/>
        <w:color w:val="000000"/>
        <w:sz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94" w:rsidRDefault="00711DDB">
      <w:r>
        <w:separator/>
      </w:r>
    </w:p>
  </w:footnote>
  <w:footnote w:type="continuationSeparator" w:id="0">
    <w:p w:rsidR="00692E94" w:rsidRDefault="0071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1D8C"/>
    <w:multiLevelType w:val="hybridMultilevel"/>
    <w:tmpl w:val="99AE57DC"/>
    <w:lvl w:ilvl="0" w:tplc="04090013">
      <w:start w:val="1"/>
      <w:numFmt w:val="upperRoman"/>
      <w:lvlText w:val="%1."/>
      <w:lvlJc w:val="left"/>
      <w:pPr>
        <w:ind w:left="2240" w:hanging="400"/>
      </w:pPr>
    </w:lvl>
    <w:lvl w:ilvl="1" w:tplc="04090019" w:tentative="1">
      <w:start w:val="1"/>
      <w:numFmt w:val="upperLetter"/>
      <w:lvlText w:val="%2."/>
      <w:lvlJc w:val="left"/>
      <w:pPr>
        <w:ind w:left="2640" w:hanging="400"/>
      </w:pPr>
    </w:lvl>
    <w:lvl w:ilvl="2" w:tplc="0409001B" w:tentative="1">
      <w:start w:val="1"/>
      <w:numFmt w:val="lowerRoman"/>
      <w:lvlText w:val="%3."/>
      <w:lvlJc w:val="right"/>
      <w:pPr>
        <w:ind w:left="3040" w:hanging="400"/>
      </w:pPr>
    </w:lvl>
    <w:lvl w:ilvl="3" w:tplc="0409000F" w:tentative="1">
      <w:start w:val="1"/>
      <w:numFmt w:val="decimal"/>
      <w:lvlText w:val="%4."/>
      <w:lvlJc w:val="left"/>
      <w:pPr>
        <w:ind w:left="3440" w:hanging="400"/>
      </w:pPr>
    </w:lvl>
    <w:lvl w:ilvl="4" w:tplc="04090019" w:tentative="1">
      <w:start w:val="1"/>
      <w:numFmt w:val="upperLetter"/>
      <w:lvlText w:val="%5."/>
      <w:lvlJc w:val="left"/>
      <w:pPr>
        <w:ind w:left="3840" w:hanging="400"/>
      </w:pPr>
    </w:lvl>
    <w:lvl w:ilvl="5" w:tplc="0409001B" w:tentative="1">
      <w:start w:val="1"/>
      <w:numFmt w:val="lowerRoman"/>
      <w:lvlText w:val="%6."/>
      <w:lvlJc w:val="right"/>
      <w:pPr>
        <w:ind w:left="4240" w:hanging="400"/>
      </w:pPr>
    </w:lvl>
    <w:lvl w:ilvl="6" w:tplc="0409000F" w:tentative="1">
      <w:start w:val="1"/>
      <w:numFmt w:val="decimal"/>
      <w:lvlText w:val="%7."/>
      <w:lvlJc w:val="left"/>
      <w:pPr>
        <w:ind w:left="4640" w:hanging="400"/>
      </w:pPr>
    </w:lvl>
    <w:lvl w:ilvl="7" w:tplc="04090019" w:tentative="1">
      <w:start w:val="1"/>
      <w:numFmt w:val="upperLetter"/>
      <w:lvlText w:val="%8."/>
      <w:lvlJc w:val="left"/>
      <w:pPr>
        <w:ind w:left="5040" w:hanging="400"/>
      </w:pPr>
    </w:lvl>
    <w:lvl w:ilvl="8" w:tplc="0409001B" w:tentative="1">
      <w:start w:val="1"/>
      <w:numFmt w:val="lowerRoman"/>
      <w:lvlText w:val="%9."/>
      <w:lvlJc w:val="right"/>
      <w:pPr>
        <w:ind w:left="544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FYfXzDCvlGVs0ev4fJARQllOefE=" w:salt="p7GcM+7hmLrzPI6f/zU8Ag=="/>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FB"/>
    <w:rsid w:val="00510EC4"/>
    <w:rsid w:val="00692E94"/>
    <w:rsid w:val="00711DDB"/>
    <w:rsid w:val="008B5562"/>
    <w:rsid w:val="008D1FA1"/>
    <w:rsid w:val="0098353B"/>
    <w:rsid w:val="00B267FB"/>
    <w:rsid w:val="00D07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FB"/>
    <w:pPr>
      <w:spacing w:after="0" w:line="240" w:lineRule="auto"/>
      <w:jc w:val="left"/>
    </w:pPr>
    <w:rPr>
      <w:rFonts w:ascii="Times New Roman" w:eastAsia="PMingLiU"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267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32"/>
      <w:u w:val="single"/>
      <w:lang w:eastAsia="en-US"/>
    </w:rPr>
  </w:style>
  <w:style w:type="character" w:customStyle="1" w:styleId="Char">
    <w:name w:val="제목 Char"/>
    <w:basedOn w:val="a0"/>
    <w:link w:val="a3"/>
    <w:rsid w:val="00B267FB"/>
    <w:rPr>
      <w:rFonts w:ascii="Times New Roman" w:eastAsia="PMingLiU" w:hAnsi="Times New Roman" w:cs="Times New Roman"/>
      <w:b/>
      <w:snapToGrid w:val="0"/>
      <w:color w:val="000000"/>
      <w:kern w:val="0"/>
      <w:sz w:val="32"/>
      <w:szCs w:val="20"/>
      <w:u w:val="single"/>
      <w:lang w:eastAsia="en-US"/>
    </w:rPr>
  </w:style>
  <w:style w:type="paragraph" w:styleId="a4">
    <w:name w:val="Balloon Text"/>
    <w:basedOn w:val="a"/>
    <w:link w:val="Char0"/>
    <w:uiPriority w:val="99"/>
    <w:semiHidden/>
    <w:unhideWhenUsed/>
    <w:rsid w:val="00711DDB"/>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711DDB"/>
    <w:rPr>
      <w:rFonts w:asciiTheme="majorHAnsi" w:eastAsiaTheme="majorEastAsia" w:hAnsiTheme="majorHAnsi" w:cstheme="majorBidi"/>
      <w:kern w:val="0"/>
      <w:sz w:val="18"/>
      <w:szCs w:val="18"/>
    </w:rPr>
  </w:style>
  <w:style w:type="paragraph" w:styleId="a5">
    <w:name w:val="header"/>
    <w:basedOn w:val="a"/>
    <w:link w:val="Char1"/>
    <w:uiPriority w:val="99"/>
    <w:unhideWhenUsed/>
    <w:rsid w:val="00D07172"/>
    <w:pPr>
      <w:tabs>
        <w:tab w:val="center" w:pos="4513"/>
        <w:tab w:val="right" w:pos="9026"/>
      </w:tabs>
      <w:snapToGrid w:val="0"/>
    </w:pPr>
  </w:style>
  <w:style w:type="character" w:customStyle="1" w:styleId="Char1">
    <w:name w:val="머리글 Char"/>
    <w:basedOn w:val="a0"/>
    <w:link w:val="a5"/>
    <w:uiPriority w:val="99"/>
    <w:rsid w:val="00D07172"/>
    <w:rPr>
      <w:rFonts w:ascii="Times New Roman" w:eastAsia="PMingLiU" w:hAnsi="Times New Roman" w:cs="Times New Roman"/>
      <w:kern w:val="0"/>
      <w:szCs w:val="20"/>
    </w:rPr>
  </w:style>
  <w:style w:type="paragraph" w:styleId="a6">
    <w:name w:val="footer"/>
    <w:basedOn w:val="a"/>
    <w:link w:val="Char2"/>
    <w:uiPriority w:val="99"/>
    <w:unhideWhenUsed/>
    <w:rsid w:val="00D07172"/>
    <w:pPr>
      <w:tabs>
        <w:tab w:val="center" w:pos="4513"/>
        <w:tab w:val="right" w:pos="9026"/>
      </w:tabs>
      <w:snapToGrid w:val="0"/>
    </w:pPr>
  </w:style>
  <w:style w:type="character" w:customStyle="1" w:styleId="Char2">
    <w:name w:val="바닥글 Char"/>
    <w:basedOn w:val="a0"/>
    <w:link w:val="a6"/>
    <w:uiPriority w:val="99"/>
    <w:rsid w:val="00D07172"/>
    <w:rPr>
      <w:rFonts w:ascii="Times New Roman" w:eastAsia="PMingLiU"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FB"/>
    <w:pPr>
      <w:spacing w:after="0" w:line="240" w:lineRule="auto"/>
      <w:jc w:val="left"/>
    </w:pPr>
    <w:rPr>
      <w:rFonts w:ascii="Times New Roman" w:eastAsia="PMingLiU"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B267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napToGrid w:val="0"/>
      <w:color w:val="000000"/>
      <w:sz w:val="32"/>
      <w:u w:val="single"/>
      <w:lang w:eastAsia="en-US"/>
    </w:rPr>
  </w:style>
  <w:style w:type="character" w:customStyle="1" w:styleId="Char">
    <w:name w:val="제목 Char"/>
    <w:basedOn w:val="a0"/>
    <w:link w:val="a3"/>
    <w:rsid w:val="00B267FB"/>
    <w:rPr>
      <w:rFonts w:ascii="Times New Roman" w:eastAsia="PMingLiU" w:hAnsi="Times New Roman" w:cs="Times New Roman"/>
      <w:b/>
      <w:snapToGrid w:val="0"/>
      <w:color w:val="000000"/>
      <w:kern w:val="0"/>
      <w:sz w:val="32"/>
      <w:szCs w:val="20"/>
      <w:u w:val="single"/>
      <w:lang w:eastAsia="en-US"/>
    </w:rPr>
  </w:style>
  <w:style w:type="paragraph" w:styleId="a4">
    <w:name w:val="Balloon Text"/>
    <w:basedOn w:val="a"/>
    <w:link w:val="Char0"/>
    <w:uiPriority w:val="99"/>
    <w:semiHidden/>
    <w:unhideWhenUsed/>
    <w:rsid w:val="00711DDB"/>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711DDB"/>
    <w:rPr>
      <w:rFonts w:asciiTheme="majorHAnsi" w:eastAsiaTheme="majorEastAsia" w:hAnsiTheme="majorHAnsi" w:cstheme="majorBidi"/>
      <w:kern w:val="0"/>
      <w:sz w:val="18"/>
      <w:szCs w:val="18"/>
    </w:rPr>
  </w:style>
  <w:style w:type="paragraph" w:styleId="a5">
    <w:name w:val="header"/>
    <w:basedOn w:val="a"/>
    <w:link w:val="Char1"/>
    <w:uiPriority w:val="99"/>
    <w:unhideWhenUsed/>
    <w:rsid w:val="00D07172"/>
    <w:pPr>
      <w:tabs>
        <w:tab w:val="center" w:pos="4513"/>
        <w:tab w:val="right" w:pos="9026"/>
      </w:tabs>
      <w:snapToGrid w:val="0"/>
    </w:pPr>
  </w:style>
  <w:style w:type="character" w:customStyle="1" w:styleId="Char1">
    <w:name w:val="머리글 Char"/>
    <w:basedOn w:val="a0"/>
    <w:link w:val="a5"/>
    <w:uiPriority w:val="99"/>
    <w:rsid w:val="00D07172"/>
    <w:rPr>
      <w:rFonts w:ascii="Times New Roman" w:eastAsia="PMingLiU" w:hAnsi="Times New Roman" w:cs="Times New Roman"/>
      <w:kern w:val="0"/>
      <w:szCs w:val="20"/>
    </w:rPr>
  </w:style>
  <w:style w:type="paragraph" w:styleId="a6">
    <w:name w:val="footer"/>
    <w:basedOn w:val="a"/>
    <w:link w:val="Char2"/>
    <w:uiPriority w:val="99"/>
    <w:unhideWhenUsed/>
    <w:rsid w:val="00D07172"/>
    <w:pPr>
      <w:tabs>
        <w:tab w:val="center" w:pos="4513"/>
        <w:tab w:val="right" w:pos="9026"/>
      </w:tabs>
      <w:snapToGrid w:val="0"/>
    </w:pPr>
  </w:style>
  <w:style w:type="character" w:customStyle="1" w:styleId="Char2">
    <w:name w:val="바닥글 Char"/>
    <w:basedOn w:val="a0"/>
    <w:link w:val="a6"/>
    <w:uiPriority w:val="99"/>
    <w:rsid w:val="00D07172"/>
    <w:rPr>
      <w:rFonts w:ascii="Times New Roman" w:eastAsia="PMingLiU"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9818-F210-41B0-B3AD-4EF3054C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4089</Characters>
  <Application>Microsoft Office Word</Application>
  <DocSecurity>8</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korhi-1512-3</dc:creator>
  <cp:lastModifiedBy>Windows User</cp:lastModifiedBy>
  <cp:revision>5</cp:revision>
  <cp:lastPrinted>2016-01-21T05:32:00Z</cp:lastPrinted>
  <dcterms:created xsi:type="dcterms:W3CDTF">2019-06-05T00:06:00Z</dcterms:created>
  <dcterms:modified xsi:type="dcterms:W3CDTF">2019-06-05T00:06:00Z</dcterms:modified>
</cp:coreProperties>
</file>