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D97C" w14:textId="77777777" w:rsidR="00F44330" w:rsidRPr="001930D8" w:rsidRDefault="00F44330" w:rsidP="00F4433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930D8">
        <w:rPr>
          <w:rFonts w:ascii="TH SarabunPSK" w:hAnsi="TH SarabunPSK" w:cs="TH SarabunPSK" w:hint="cs"/>
          <w:b/>
          <w:bCs/>
          <w:sz w:val="44"/>
          <w:szCs w:val="44"/>
          <w:cs/>
        </w:rPr>
        <w:t>ตัวอย่างของเอกสารเพื่อการปฏิบัติตามกฎหมายคุ้มครองข้อมูลส่วนบุคคล</w:t>
      </w:r>
    </w:p>
    <w:p w14:paraId="558A4A41" w14:textId="77777777" w:rsidR="00F44330" w:rsidRPr="001930D8" w:rsidRDefault="00F44330" w:rsidP="00F4433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930D8">
        <w:rPr>
          <w:rFonts w:ascii="TH SarabunPSK" w:hAnsi="TH SarabunPSK" w:cs="TH SarabunPSK" w:hint="cs"/>
          <w:b/>
          <w:bCs/>
          <w:sz w:val="44"/>
          <w:szCs w:val="44"/>
          <w:cs/>
        </w:rPr>
        <w:t>สำหรับธุรกิจประกันวินาศภัย</w:t>
      </w:r>
    </w:p>
    <w:p w14:paraId="354F8225" w14:textId="77777777" w:rsidR="00F44330" w:rsidRDefault="00F44330" w:rsidP="00F44330">
      <w:pPr>
        <w:ind w:firstLine="720"/>
        <w:jc w:val="center"/>
        <w:rPr>
          <w:rFonts w:ascii="TH SarabunPSK" w:hAnsi="TH SarabunPSK" w:cs="TH SarabunPSK"/>
          <w:color w:val="FF0000"/>
          <w:sz w:val="36"/>
          <w:szCs w:val="36"/>
          <w:cs/>
        </w:rPr>
      </w:pPr>
    </w:p>
    <w:p w14:paraId="464099D0" w14:textId="77777777" w:rsidR="00F44330" w:rsidRDefault="00F44330" w:rsidP="00F44330">
      <w:pPr>
        <w:spacing w:before="24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97157">
        <w:rPr>
          <w:rFonts w:ascii="TH SarabunPSK" w:hAnsi="TH SarabunPSK" w:cs="TH SarabunPSK"/>
          <w:color w:val="FF0000"/>
          <w:sz w:val="32"/>
          <w:szCs w:val="32"/>
          <w:cs/>
        </w:rPr>
        <w:t>แบบ ข้อความ หรือสัญญา</w:t>
      </w:r>
      <w:r w:rsidRPr="00C97157">
        <w:rPr>
          <w:rFonts w:ascii="TH SarabunPSK" w:hAnsi="TH SarabunPSK" w:cs="TH SarabunPSK" w:hint="cs"/>
          <w:color w:val="FF0000"/>
          <w:sz w:val="32"/>
          <w:szCs w:val="32"/>
          <w:cs/>
        </w:rPr>
        <w:t>เหล่านี้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C97157">
        <w:rPr>
          <w:rFonts w:ascii="TH SarabunPSK" w:hAnsi="TH SarabunPSK" w:cs="TH SarabunPSK"/>
          <w:color w:val="FF0000"/>
          <w:sz w:val="32"/>
          <w:szCs w:val="32"/>
          <w:cs/>
        </w:rPr>
        <w:t>เป็นเพียงตัวอย่างที่เตรียมขึ้นเพื่อเป็นแนวทางในการจัดเตรียมของบริษัท ซึ่งการนำไปใช้จะต้องได้รับการตรวจสอบ และตรวจทานโดยหน่วยงานต่างๆ ของบริษัท โดยเฉพาะอย่างยิ่งหน่วยงานที่กำกับดูแลด้านกฎหมาย กฎระเบียบ และด้านการปกป้องข้อมูลส่วนบุคคล เพื่อปรับแก้ หรือเพิ่มเติม ข้อความเพื่อให้เหมาะ</w:t>
      </w:r>
      <w:r w:rsidRPr="00C97157">
        <w:rPr>
          <w:rFonts w:ascii="TH SarabunPSK" w:hAnsi="TH SarabunPSK" w:cs="TH SarabunPSK" w:hint="cs"/>
          <w:color w:val="FF0000"/>
          <w:sz w:val="32"/>
          <w:szCs w:val="32"/>
          <w:cs/>
        </w:rPr>
        <w:t>สม</w:t>
      </w:r>
      <w:r w:rsidRPr="00C97157">
        <w:rPr>
          <w:rFonts w:ascii="TH SarabunPSK" w:hAnsi="TH SarabunPSK" w:cs="TH SarabunPSK"/>
          <w:color w:val="FF0000"/>
          <w:sz w:val="32"/>
          <w:szCs w:val="32"/>
          <w:cs/>
        </w:rPr>
        <w:t>กับการดำเนินธุรกิจของแต่ละบริษัท</w:t>
      </w:r>
      <w:r w:rsidRPr="00C97157">
        <w:rPr>
          <w:rFonts w:ascii="TH SarabunPSK" w:hAnsi="TH SarabunPSK" w:cs="TH SarabunPSK" w:hint="cs"/>
          <w:color w:val="FF0000"/>
          <w:sz w:val="32"/>
          <w:szCs w:val="32"/>
          <w:cs/>
        </w:rPr>
        <w:t>ต่อไป</w:t>
      </w:r>
    </w:p>
    <w:p w14:paraId="4A3550DA" w14:textId="35CC033D" w:rsidR="004509BF" w:rsidRDefault="004509BF"/>
    <w:p w14:paraId="09DF638F" w14:textId="5EB827CE" w:rsidR="00F44330" w:rsidRDefault="00F44330" w:rsidP="00F44330">
      <w:pPr>
        <w:spacing w:line="259" w:lineRule="auto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F44330">
        <w:rPr>
          <w:rFonts w:ascii="TH SarabunPSK" w:hAnsi="TH SarabunPSK" w:cs="TH SarabunPSK"/>
          <w:b/>
          <w:bCs/>
          <w:sz w:val="44"/>
          <w:szCs w:val="44"/>
          <w:cs/>
        </w:rPr>
        <w:t xml:space="preserve">ตัวอย่าง </w:t>
      </w:r>
      <w:r w:rsidRPr="00F44330">
        <w:rPr>
          <w:rFonts w:ascii="TH SarabunPSK" w:hAnsi="TH SarabunPSK" w:cs="TH SarabunPSK"/>
          <w:b/>
          <w:bCs/>
          <w:sz w:val="44"/>
          <w:szCs w:val="44"/>
        </w:rPr>
        <w:t xml:space="preserve">Checklist </w:t>
      </w:r>
      <w:r w:rsidRPr="00F44330">
        <w:rPr>
          <w:rFonts w:ascii="TH SarabunPSK" w:hAnsi="TH SarabunPSK" w:cs="TH SarabunPSK"/>
          <w:b/>
          <w:bCs/>
          <w:sz w:val="44"/>
          <w:szCs w:val="44"/>
          <w:cs/>
        </w:rPr>
        <w:t>ที่บริษัทฯ ต้องจัดเตรียมสำหรับการปฏิบัติตามกฎหมายคุ้มครองข้อมูลส่วนบุคคล</w:t>
      </w:r>
      <w:r w:rsidRPr="00F44330">
        <w:rPr>
          <w:rFonts w:ascii="TH SarabunPSK" w:hAnsi="TH SarabunPSK" w:cs="TH SarabunPSK"/>
          <w:b/>
          <w:bCs/>
          <w:sz w:val="44"/>
          <w:szCs w:val="44"/>
        </w:rPr>
        <w:t> </w:t>
      </w:r>
    </w:p>
    <w:p w14:paraId="14181A6A" w14:textId="7BBA164B" w:rsidR="00F44330" w:rsidRDefault="00F44330" w:rsidP="00F44330">
      <w:pPr>
        <w:spacing w:line="259" w:lineRule="auto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F44330" w:rsidRPr="00F44330" w14:paraId="443DEDE6" w14:textId="77777777" w:rsidTr="00320A79">
        <w:trPr>
          <w:trHeight w:val="420"/>
          <w:tblHeader/>
        </w:trPr>
        <w:tc>
          <w:tcPr>
            <w:tcW w:w="709" w:type="dxa"/>
            <w:shd w:val="clear" w:color="000000" w:fill="D9E1F2"/>
          </w:tcPr>
          <w:p w14:paraId="74C1826A" w14:textId="77777777" w:rsidR="00F44330" w:rsidRPr="00F44330" w:rsidRDefault="00F44330" w:rsidP="00F4433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8930" w:type="dxa"/>
            <w:shd w:val="clear" w:color="000000" w:fill="D9E1F2"/>
            <w:noWrap/>
            <w:vAlign w:val="center"/>
            <w:hideMark/>
          </w:tcPr>
          <w:p w14:paraId="3EB516F1" w14:textId="77777777" w:rsidR="00F44330" w:rsidRPr="00F44330" w:rsidRDefault="00F44330" w:rsidP="00F4433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44330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เอกสาร / การดำเนินการ</w:t>
            </w:r>
          </w:p>
        </w:tc>
      </w:tr>
      <w:tr w:rsidR="00F44330" w:rsidRPr="00F44330" w14:paraId="3AB5D247" w14:textId="77777777" w:rsidTr="00320A79">
        <w:trPr>
          <w:trHeight w:val="420"/>
        </w:trPr>
        <w:sdt>
          <w:sdtPr>
            <w:rPr>
              <w:rFonts w:ascii="TH SarabunPSK" w:eastAsia="Times New Roman" w:hAnsi="TH SarabunPSK" w:cs="TH SarabunPSK"/>
            </w:rPr>
            <w:id w:val="142445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6DC5BEF" w14:textId="77777777" w:rsidR="00F44330" w:rsidRPr="00F44330" w:rsidRDefault="00F44330" w:rsidP="00F44330">
                <w:pPr>
                  <w:jc w:val="center"/>
                  <w:rPr>
                    <w:rFonts w:ascii="TH SarabunPSK" w:eastAsia="Times New Roman" w:hAnsi="TH SarabunPSK" w:cs="TH SarabunPSK"/>
                    <w:color w:val="0070C0"/>
                  </w:rPr>
                </w:pPr>
                <w:r w:rsidRPr="00F44330"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  <w:noWrap/>
            <w:hideMark/>
          </w:tcPr>
          <w:p w14:paraId="1EBFAF53" w14:textId="77777777" w:rsidR="00F44330" w:rsidRPr="00F44330" w:rsidRDefault="00F44330" w:rsidP="00F44330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44330">
              <w:rPr>
                <w:rFonts w:ascii="TH SarabunPSK" w:eastAsia="Times New Roman" w:hAnsi="TH SarabunPSK" w:cs="TH SarabunPSK"/>
                <w:b/>
                <w:bCs/>
                <w:color w:val="0070C0"/>
              </w:rPr>
              <w:t>RoPA (Record of Processing Activities)</w:t>
            </w:r>
          </w:p>
        </w:tc>
      </w:tr>
      <w:tr w:rsidR="00F44330" w:rsidRPr="00F44330" w14:paraId="461A2FB7" w14:textId="77777777" w:rsidTr="00320A79">
        <w:trPr>
          <w:trHeight w:val="420"/>
        </w:trPr>
        <w:sdt>
          <w:sdtPr>
            <w:rPr>
              <w:rFonts w:ascii="TH SarabunPSK" w:eastAsia="Times New Roman" w:hAnsi="TH SarabunPSK" w:cs="TH SarabunPSK"/>
            </w:rPr>
            <w:id w:val="207885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C50C070" w14:textId="77777777" w:rsidR="00F44330" w:rsidRPr="00F44330" w:rsidRDefault="00F44330" w:rsidP="00F44330">
                <w:pPr>
                  <w:jc w:val="center"/>
                  <w:rPr>
                    <w:rFonts w:ascii="TH SarabunPSK" w:eastAsia="Times New Roman" w:hAnsi="TH SarabunPSK" w:cs="TH SarabunPSK"/>
                    <w:color w:val="0070C0"/>
                  </w:rPr>
                </w:pPr>
                <w:r w:rsidRPr="00F44330"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  <w:noWrap/>
          </w:tcPr>
          <w:p w14:paraId="70F36FF0" w14:textId="77777777" w:rsidR="00F44330" w:rsidRPr="00F44330" w:rsidRDefault="00F44330" w:rsidP="00F44330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44330">
              <w:rPr>
                <w:rFonts w:ascii="TH SarabunPSK" w:eastAsia="Times New Roman" w:hAnsi="TH SarabunPSK" w:cs="TH SarabunPSK"/>
                <w:b/>
                <w:bCs/>
                <w:color w:val="0070C0"/>
              </w:rPr>
              <w:t xml:space="preserve">LIA (Legitimate Interests Assessment) </w:t>
            </w:r>
          </w:p>
        </w:tc>
      </w:tr>
      <w:tr w:rsidR="00F44330" w:rsidRPr="00F44330" w14:paraId="1761B169" w14:textId="77777777" w:rsidTr="00320A79">
        <w:trPr>
          <w:trHeight w:val="420"/>
        </w:trPr>
        <w:sdt>
          <w:sdtPr>
            <w:rPr>
              <w:rFonts w:ascii="TH SarabunPSK" w:eastAsia="Times New Roman" w:hAnsi="TH SarabunPSK" w:cs="TH SarabunPSK"/>
              <w:color w:val="000000"/>
            </w:rPr>
            <w:id w:val="-21490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5A55E1D" w14:textId="77777777" w:rsidR="00F44330" w:rsidRPr="00F44330" w:rsidRDefault="00F44330" w:rsidP="00F44330">
                <w:pPr>
                  <w:jc w:val="center"/>
                  <w:rPr>
                    <w:rFonts w:ascii="TH SarabunPSK" w:eastAsia="Times New Roman" w:hAnsi="TH SarabunPSK" w:cs="TH SarabunPSK"/>
                    <w:color w:val="000000"/>
                  </w:rPr>
                </w:pPr>
                <w:r w:rsidRPr="00F44330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  <w:noWrap/>
          </w:tcPr>
          <w:p w14:paraId="6418682F" w14:textId="77777777" w:rsidR="00F44330" w:rsidRPr="00F44330" w:rsidRDefault="00F44330" w:rsidP="00F44330">
            <w:pPr>
              <w:rPr>
                <w:rFonts w:ascii="TH SarabunPSK" w:eastAsia="Times New Roman" w:hAnsi="TH SarabunPSK" w:cs="TH SarabunPSK"/>
                <w:b/>
                <w:bCs/>
                <w:color w:val="0070C0"/>
              </w:rPr>
            </w:pPr>
            <w:r w:rsidRPr="00F44330">
              <w:rPr>
                <w:rFonts w:ascii="TH SarabunPSK" w:eastAsia="Times New Roman" w:hAnsi="TH SarabunPSK" w:cs="TH SarabunPSK"/>
                <w:b/>
                <w:bCs/>
                <w:color w:val="0070C0"/>
              </w:rPr>
              <w:t>Data Mapping / Data Flow</w:t>
            </w:r>
          </w:p>
        </w:tc>
      </w:tr>
      <w:tr w:rsidR="00F44330" w:rsidRPr="00F44330" w14:paraId="5CED3856" w14:textId="77777777" w:rsidTr="00320A79">
        <w:trPr>
          <w:trHeight w:val="420"/>
        </w:trPr>
        <w:sdt>
          <w:sdtPr>
            <w:rPr>
              <w:rFonts w:ascii="TH SarabunPSK" w:eastAsia="Times New Roman" w:hAnsi="TH SarabunPSK" w:cs="TH SarabunPSK"/>
            </w:rPr>
            <w:id w:val="69727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9DFD6EC" w14:textId="77777777" w:rsidR="00F44330" w:rsidRPr="00F44330" w:rsidRDefault="00F44330" w:rsidP="00F44330">
                <w:pPr>
                  <w:jc w:val="center"/>
                  <w:rPr>
                    <w:rFonts w:ascii="TH SarabunPSK" w:eastAsia="Times New Roman" w:hAnsi="TH SarabunPSK" w:cs="TH SarabunPSK"/>
                    <w:b/>
                    <w:bCs/>
                    <w:color w:val="0070C0"/>
                  </w:rPr>
                </w:pPr>
                <w:r w:rsidRPr="00F44330"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  <w:noWrap/>
            <w:hideMark/>
          </w:tcPr>
          <w:p w14:paraId="3B44E40A" w14:textId="77777777" w:rsidR="00F44330" w:rsidRPr="00F44330" w:rsidRDefault="00F44330" w:rsidP="00F44330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44330">
              <w:rPr>
                <w:rFonts w:ascii="TH SarabunPSK" w:eastAsia="Times New Roman" w:hAnsi="TH SarabunPSK" w:cs="TH SarabunPSK"/>
                <w:b/>
                <w:bCs/>
                <w:color w:val="0070C0"/>
              </w:rPr>
              <w:t>DPIA (Data Processing Impact Assessment)</w:t>
            </w:r>
          </w:p>
        </w:tc>
      </w:tr>
      <w:tr w:rsidR="00F44330" w:rsidRPr="00F44330" w14:paraId="774A145D" w14:textId="77777777" w:rsidTr="00320A79">
        <w:trPr>
          <w:trHeight w:val="420"/>
        </w:trPr>
        <w:tc>
          <w:tcPr>
            <w:tcW w:w="709" w:type="dxa"/>
          </w:tcPr>
          <w:p w14:paraId="139719E1" w14:textId="77777777" w:rsidR="00F44330" w:rsidRPr="00F44330" w:rsidRDefault="00F44330" w:rsidP="00F4433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70C0"/>
              </w:rPr>
            </w:pPr>
          </w:p>
        </w:tc>
        <w:tc>
          <w:tcPr>
            <w:tcW w:w="8930" w:type="dxa"/>
            <w:shd w:val="clear" w:color="auto" w:fill="auto"/>
            <w:noWrap/>
            <w:hideMark/>
          </w:tcPr>
          <w:p w14:paraId="26C89007" w14:textId="77777777" w:rsidR="00F44330" w:rsidRPr="00F44330" w:rsidRDefault="00F44330" w:rsidP="00F44330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44330">
              <w:rPr>
                <w:rFonts w:ascii="TH SarabunPSK" w:eastAsia="Times New Roman" w:hAnsi="TH SarabunPSK" w:cs="TH SarabunPSK"/>
                <w:b/>
                <w:bCs/>
                <w:color w:val="0070C0"/>
              </w:rPr>
              <w:t>Data Security Control</w:t>
            </w:r>
            <w:r w:rsidRPr="00F44330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</w:tc>
      </w:tr>
      <w:tr w:rsidR="00F44330" w:rsidRPr="00F44330" w14:paraId="368C9F89" w14:textId="77777777" w:rsidTr="00320A79">
        <w:trPr>
          <w:trHeight w:val="420"/>
        </w:trPr>
        <w:sdt>
          <w:sdtPr>
            <w:rPr>
              <w:rFonts w:ascii="TH SarabunPSK" w:eastAsia="Times New Roman" w:hAnsi="TH SarabunPSK" w:cs="TH SarabunPSK"/>
              <w:color w:val="000000"/>
            </w:rPr>
            <w:id w:val="52992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FFC19FC" w14:textId="77777777" w:rsidR="00F44330" w:rsidRPr="00F44330" w:rsidRDefault="00F44330" w:rsidP="00F44330">
                <w:pPr>
                  <w:jc w:val="center"/>
                  <w:rPr>
                    <w:rFonts w:ascii="TH SarabunPSK" w:eastAsia="Times New Roman" w:hAnsi="TH SarabunPSK" w:cs="TH SarabunPSK"/>
                    <w:color w:val="000000"/>
                  </w:rPr>
                </w:pPr>
                <w:r w:rsidRPr="00F44330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  <w:noWrap/>
            <w:hideMark/>
          </w:tcPr>
          <w:p w14:paraId="357DCF76" w14:textId="77777777" w:rsidR="00F44330" w:rsidRPr="00F44330" w:rsidRDefault="00F44330" w:rsidP="00F44330">
            <w:pPr>
              <w:ind w:left="353"/>
              <w:rPr>
                <w:rFonts w:ascii="TH SarabunPSK" w:eastAsia="Times New Roman" w:hAnsi="TH SarabunPSK" w:cs="TH SarabunPSK"/>
                <w:color w:val="000000"/>
              </w:rPr>
            </w:pPr>
            <w:r w:rsidRPr="00F44330">
              <w:rPr>
                <w:rFonts w:ascii="TH SarabunPSK" w:eastAsia="Times New Roman" w:hAnsi="TH SarabunPSK" w:cs="TH SarabunPSK"/>
                <w:color w:val="000000"/>
              </w:rPr>
              <w:t>Web Disclaimer</w:t>
            </w:r>
          </w:p>
        </w:tc>
      </w:tr>
      <w:tr w:rsidR="00F44330" w:rsidRPr="00F44330" w14:paraId="33AB81E5" w14:textId="77777777" w:rsidTr="00320A79">
        <w:trPr>
          <w:trHeight w:val="420"/>
        </w:trPr>
        <w:sdt>
          <w:sdtPr>
            <w:rPr>
              <w:rFonts w:ascii="TH SarabunPSK" w:eastAsia="Times New Roman" w:hAnsi="TH SarabunPSK" w:cs="TH SarabunPSK"/>
              <w:color w:val="000000"/>
            </w:rPr>
            <w:id w:val="1040625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BD1110D" w14:textId="77777777" w:rsidR="00F44330" w:rsidRPr="00F44330" w:rsidRDefault="00F44330" w:rsidP="00F44330">
                <w:pPr>
                  <w:jc w:val="center"/>
                  <w:rPr>
                    <w:rFonts w:ascii="TH SarabunPSK" w:eastAsia="Times New Roman" w:hAnsi="TH SarabunPSK" w:cs="TH SarabunPSK"/>
                    <w:color w:val="000000"/>
                  </w:rPr>
                </w:pPr>
                <w:r w:rsidRPr="00F44330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  <w:noWrap/>
            <w:hideMark/>
          </w:tcPr>
          <w:p w14:paraId="2E880819" w14:textId="77777777" w:rsidR="00F44330" w:rsidRPr="00F44330" w:rsidRDefault="00F44330" w:rsidP="00F44330">
            <w:pPr>
              <w:ind w:left="353"/>
              <w:rPr>
                <w:rFonts w:ascii="TH SarabunPSK" w:eastAsia="Times New Roman" w:hAnsi="TH SarabunPSK" w:cs="TH SarabunPSK"/>
                <w:color w:val="000000"/>
              </w:rPr>
            </w:pPr>
            <w:r w:rsidRPr="00F44330">
              <w:rPr>
                <w:rFonts w:ascii="TH SarabunPSK" w:eastAsia="Times New Roman" w:hAnsi="TH SarabunPSK" w:cs="TH SarabunPSK"/>
                <w:color w:val="000000"/>
              </w:rPr>
              <w:t>Email Disclaimer</w:t>
            </w:r>
          </w:p>
        </w:tc>
      </w:tr>
      <w:tr w:rsidR="00F44330" w:rsidRPr="00F44330" w14:paraId="52A332D8" w14:textId="77777777" w:rsidTr="00320A79">
        <w:trPr>
          <w:trHeight w:val="420"/>
        </w:trPr>
        <w:sdt>
          <w:sdtPr>
            <w:rPr>
              <w:rFonts w:ascii="TH SarabunPSK" w:eastAsia="Times New Roman" w:hAnsi="TH SarabunPSK" w:cs="TH SarabunPSK"/>
              <w:color w:val="000000"/>
            </w:rPr>
            <w:id w:val="-109423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5A30DB9" w14:textId="77777777" w:rsidR="00F44330" w:rsidRPr="00F44330" w:rsidRDefault="00F44330" w:rsidP="00F44330">
                <w:pPr>
                  <w:jc w:val="center"/>
                  <w:rPr>
                    <w:rFonts w:ascii="TH SarabunPSK" w:eastAsia="Times New Roman" w:hAnsi="TH SarabunPSK" w:cs="TH SarabunPSK"/>
                    <w:color w:val="000000"/>
                  </w:rPr>
                </w:pPr>
                <w:r w:rsidRPr="00F44330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  <w:noWrap/>
            <w:hideMark/>
          </w:tcPr>
          <w:p w14:paraId="6B5262BF" w14:textId="77777777" w:rsidR="00F44330" w:rsidRPr="00F44330" w:rsidRDefault="00F44330" w:rsidP="00F44330">
            <w:pPr>
              <w:ind w:left="353"/>
              <w:rPr>
                <w:rFonts w:ascii="TH SarabunPSK" w:eastAsia="Times New Roman" w:hAnsi="TH SarabunPSK" w:cs="TH SarabunPSK"/>
                <w:color w:val="000000"/>
              </w:rPr>
            </w:pPr>
            <w:r w:rsidRPr="00F44330">
              <w:rPr>
                <w:rFonts w:ascii="TH SarabunPSK" w:eastAsia="Times New Roman" w:hAnsi="TH SarabunPSK" w:cs="TH SarabunPSK"/>
                <w:color w:val="000000"/>
              </w:rPr>
              <w:t>Encryption , DLP , Patch</w:t>
            </w:r>
          </w:p>
        </w:tc>
      </w:tr>
      <w:tr w:rsidR="00F44330" w:rsidRPr="00F44330" w14:paraId="49428B31" w14:textId="77777777" w:rsidTr="00320A79">
        <w:trPr>
          <w:trHeight w:val="420"/>
        </w:trPr>
        <w:sdt>
          <w:sdtPr>
            <w:rPr>
              <w:rFonts w:ascii="TH SarabunPSK" w:eastAsia="Times New Roman" w:hAnsi="TH SarabunPSK" w:cs="TH SarabunPSK"/>
              <w:color w:val="000000"/>
            </w:rPr>
            <w:id w:val="1780763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9E2733E" w14:textId="77777777" w:rsidR="00F44330" w:rsidRPr="00F44330" w:rsidRDefault="00F44330" w:rsidP="00F44330">
                <w:pPr>
                  <w:jc w:val="center"/>
                  <w:rPr>
                    <w:rFonts w:ascii="TH SarabunPSK" w:eastAsia="Times New Roman" w:hAnsi="TH SarabunPSK" w:cs="TH SarabunPSK"/>
                    <w:color w:val="000000"/>
                  </w:rPr>
                </w:pPr>
                <w:r w:rsidRPr="00F44330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  <w:noWrap/>
          </w:tcPr>
          <w:p w14:paraId="5F6BE524" w14:textId="77777777" w:rsidR="00F44330" w:rsidRPr="00F44330" w:rsidRDefault="00F44330" w:rsidP="00F44330">
            <w:pPr>
              <w:ind w:left="316"/>
              <w:rPr>
                <w:rFonts w:ascii="TH SarabunPSK" w:eastAsia="Times New Roman" w:hAnsi="TH SarabunPSK" w:cs="TH SarabunPSK"/>
                <w:color w:val="000000"/>
              </w:rPr>
            </w:pPr>
            <w:r w:rsidRPr="00F44330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การทำข้อมูลให้เป็น </w:t>
            </w:r>
            <w:r w:rsidRPr="00F44330">
              <w:rPr>
                <w:rFonts w:ascii="TH SarabunPSK" w:eastAsia="Times New Roman" w:hAnsi="TH SarabunPSK" w:cs="TH SarabunPSK"/>
                <w:color w:val="000000"/>
              </w:rPr>
              <w:t xml:space="preserve">anonymous , pseudonymous </w:t>
            </w:r>
          </w:p>
        </w:tc>
      </w:tr>
      <w:tr w:rsidR="00F44330" w:rsidRPr="00F44330" w14:paraId="1F1C0D00" w14:textId="77777777" w:rsidTr="00320A79">
        <w:trPr>
          <w:trHeight w:val="420"/>
        </w:trPr>
        <w:sdt>
          <w:sdtPr>
            <w:rPr>
              <w:rFonts w:ascii="TH SarabunPSK" w:eastAsia="Times New Roman" w:hAnsi="TH SarabunPSK" w:cs="TH SarabunPSK"/>
              <w:color w:val="000000"/>
            </w:rPr>
            <w:id w:val="554432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E2ACF9" w14:textId="77777777" w:rsidR="00F44330" w:rsidRPr="00F44330" w:rsidRDefault="00F44330" w:rsidP="00F44330">
                <w:pPr>
                  <w:jc w:val="center"/>
                  <w:rPr>
                    <w:rFonts w:ascii="TH SarabunPSK" w:eastAsia="Times New Roman" w:hAnsi="TH SarabunPSK" w:cs="TH SarabunPSK"/>
                    <w:color w:val="000000"/>
                  </w:rPr>
                </w:pPr>
                <w:r w:rsidRPr="00F44330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27B96" w14:textId="77777777" w:rsidR="00F44330" w:rsidRPr="00F44330" w:rsidRDefault="00F44330" w:rsidP="00F44330">
            <w:pPr>
              <w:ind w:left="316"/>
              <w:rPr>
                <w:rFonts w:ascii="TH SarabunPSK" w:eastAsia="Times New Roman" w:hAnsi="TH SarabunPSK" w:cs="TH SarabunPSK"/>
                <w:color w:val="000000"/>
              </w:rPr>
            </w:pPr>
            <w:r w:rsidRPr="00F44330">
              <w:rPr>
                <w:rFonts w:ascii="TH SarabunPSK" w:eastAsia="Times New Roman" w:hAnsi="TH SarabunPSK" w:cs="TH SarabunPSK"/>
                <w:color w:val="000000"/>
              </w:rPr>
              <w:t xml:space="preserve">Information Classification and Media handling procedure </w:t>
            </w:r>
          </w:p>
        </w:tc>
      </w:tr>
      <w:tr w:rsidR="00F44330" w:rsidRPr="00F44330" w14:paraId="38D71E6B" w14:textId="77777777" w:rsidTr="00320A79">
        <w:trPr>
          <w:trHeight w:val="420"/>
        </w:trPr>
        <w:tc>
          <w:tcPr>
            <w:tcW w:w="709" w:type="dxa"/>
          </w:tcPr>
          <w:p w14:paraId="122B74DF" w14:textId="77777777" w:rsidR="00F44330" w:rsidRPr="00F44330" w:rsidRDefault="00F44330" w:rsidP="00F4433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70C0"/>
              </w:rPr>
            </w:pPr>
          </w:p>
        </w:tc>
        <w:tc>
          <w:tcPr>
            <w:tcW w:w="8930" w:type="dxa"/>
            <w:shd w:val="clear" w:color="auto" w:fill="auto"/>
            <w:noWrap/>
            <w:hideMark/>
          </w:tcPr>
          <w:p w14:paraId="282F4782" w14:textId="77777777" w:rsidR="00F44330" w:rsidRPr="00F44330" w:rsidRDefault="00F44330" w:rsidP="00F44330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44330">
              <w:rPr>
                <w:rFonts w:ascii="TH SarabunPSK" w:eastAsia="Times New Roman" w:hAnsi="TH SarabunPSK" w:cs="TH SarabunPSK"/>
                <w:b/>
                <w:bCs/>
                <w:color w:val="0070C0"/>
              </w:rPr>
              <w:t>DPO (Data Protection Officer)</w:t>
            </w:r>
          </w:p>
        </w:tc>
      </w:tr>
      <w:tr w:rsidR="00F44330" w:rsidRPr="00F44330" w14:paraId="74E23F78" w14:textId="77777777" w:rsidTr="00320A79">
        <w:trPr>
          <w:trHeight w:val="420"/>
        </w:trPr>
        <w:sdt>
          <w:sdtPr>
            <w:rPr>
              <w:rFonts w:ascii="TH SarabunPSK" w:eastAsia="Times New Roman" w:hAnsi="TH SarabunPSK" w:cs="TH SarabunPSK"/>
              <w:color w:val="000000"/>
            </w:rPr>
            <w:id w:val="-51961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FB6C0B2" w14:textId="77777777" w:rsidR="00F44330" w:rsidRPr="00F44330" w:rsidRDefault="00F44330" w:rsidP="00F44330">
                <w:pPr>
                  <w:jc w:val="center"/>
                  <w:rPr>
                    <w:rFonts w:ascii="TH SarabunPSK" w:eastAsia="Times New Roman" w:hAnsi="TH SarabunPSK" w:cs="TH SarabunPSK"/>
                    <w:color w:val="000000"/>
                  </w:rPr>
                </w:pPr>
                <w:r w:rsidRPr="00F44330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  <w:noWrap/>
          </w:tcPr>
          <w:p w14:paraId="110B2DA1" w14:textId="77777777" w:rsidR="00F44330" w:rsidRPr="00F44330" w:rsidRDefault="00F44330" w:rsidP="00F44330">
            <w:pPr>
              <w:ind w:left="316"/>
              <w:rPr>
                <w:rFonts w:ascii="TH SarabunPSK" w:eastAsia="Times New Roman" w:hAnsi="TH SarabunPSK" w:cs="TH SarabunPSK"/>
                <w:cs/>
              </w:rPr>
            </w:pPr>
            <w:r w:rsidRPr="00F44330">
              <w:rPr>
                <w:rFonts w:ascii="TH SarabunPSK" w:eastAsia="Times New Roman" w:hAnsi="TH SarabunPSK" w:cs="TH SarabunPSK" w:hint="cs"/>
                <w:cs/>
              </w:rPr>
              <w:t>หนังสือแต่งตั้งเจ้าหน้าที่คุ้มครองข้อมูลส่วนบุคคล</w:t>
            </w:r>
          </w:p>
        </w:tc>
      </w:tr>
      <w:tr w:rsidR="00F44330" w:rsidRPr="00F44330" w14:paraId="23F25661" w14:textId="77777777" w:rsidTr="00320A79">
        <w:trPr>
          <w:trHeight w:val="420"/>
        </w:trPr>
        <w:sdt>
          <w:sdtPr>
            <w:rPr>
              <w:rFonts w:ascii="TH SarabunPSK" w:eastAsia="Times New Roman" w:hAnsi="TH SarabunPSK" w:cs="TH SarabunPSK"/>
              <w:color w:val="000000"/>
            </w:rPr>
            <w:id w:val="114709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6A9D176" w14:textId="77777777" w:rsidR="00F44330" w:rsidRPr="00F44330" w:rsidRDefault="00F44330" w:rsidP="00F44330">
                <w:pPr>
                  <w:jc w:val="center"/>
                  <w:rPr>
                    <w:rFonts w:ascii="TH SarabunPSK" w:eastAsia="Times New Roman" w:hAnsi="TH SarabunPSK" w:cs="TH SarabunPSK"/>
                    <w:color w:val="000000"/>
                  </w:rPr>
                </w:pPr>
                <w:r w:rsidRPr="00F44330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  <w:noWrap/>
          </w:tcPr>
          <w:p w14:paraId="5BD560E0" w14:textId="77777777" w:rsidR="00F44330" w:rsidRPr="00F44330" w:rsidRDefault="00F44330" w:rsidP="00F44330">
            <w:pPr>
              <w:ind w:left="316"/>
              <w:rPr>
                <w:rFonts w:ascii="TH SarabunPSK" w:eastAsia="Times New Roman" w:hAnsi="TH SarabunPSK" w:cs="TH SarabunPSK"/>
              </w:rPr>
            </w:pPr>
            <w:r w:rsidRPr="00F44330">
              <w:rPr>
                <w:rFonts w:ascii="TH SarabunPSK" w:eastAsia="Times New Roman" w:hAnsi="TH SarabunPSK" w:cs="TH SarabunPSK" w:hint="cs"/>
                <w:cs/>
              </w:rPr>
              <w:t>แนวปฏิบัติในการดำเนินงานของเจ้าหน้าที่คุ้มครองข้อมูลส่วนบุคคล</w:t>
            </w:r>
          </w:p>
        </w:tc>
      </w:tr>
      <w:tr w:rsidR="00F44330" w:rsidRPr="00F44330" w14:paraId="526B59E3" w14:textId="77777777" w:rsidTr="00320A79">
        <w:trPr>
          <w:trHeight w:val="420"/>
        </w:trPr>
        <w:tc>
          <w:tcPr>
            <w:tcW w:w="709" w:type="dxa"/>
          </w:tcPr>
          <w:p w14:paraId="22E89B63" w14:textId="77777777" w:rsidR="00F44330" w:rsidRPr="00F44330" w:rsidRDefault="00F44330" w:rsidP="00F4433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70C0"/>
              </w:rPr>
            </w:pPr>
          </w:p>
        </w:tc>
        <w:tc>
          <w:tcPr>
            <w:tcW w:w="8930" w:type="dxa"/>
            <w:shd w:val="clear" w:color="auto" w:fill="auto"/>
            <w:noWrap/>
            <w:hideMark/>
          </w:tcPr>
          <w:p w14:paraId="509DD7C4" w14:textId="77777777" w:rsidR="00F44330" w:rsidRPr="00F44330" w:rsidRDefault="00F44330" w:rsidP="00F44330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44330">
              <w:rPr>
                <w:rFonts w:ascii="TH SarabunPSK" w:eastAsia="Times New Roman" w:hAnsi="TH SarabunPSK" w:cs="TH SarabunPSK"/>
                <w:b/>
                <w:bCs/>
                <w:color w:val="0070C0"/>
              </w:rPr>
              <w:t>Policy &amp; Procedure</w:t>
            </w:r>
          </w:p>
        </w:tc>
      </w:tr>
      <w:tr w:rsidR="00F44330" w:rsidRPr="00F44330" w14:paraId="163FE7B5" w14:textId="77777777" w:rsidTr="00320A79">
        <w:trPr>
          <w:trHeight w:val="420"/>
        </w:trPr>
        <w:sdt>
          <w:sdtPr>
            <w:rPr>
              <w:rFonts w:ascii="TH SarabunPSK" w:eastAsia="Times New Roman" w:hAnsi="TH SarabunPSK" w:cs="TH SarabunPSK"/>
              <w:color w:val="000000"/>
            </w:rPr>
            <w:id w:val="-189633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B643194" w14:textId="77777777" w:rsidR="00F44330" w:rsidRPr="00F44330" w:rsidRDefault="00F44330" w:rsidP="00F44330">
                <w:pPr>
                  <w:jc w:val="center"/>
                  <w:rPr>
                    <w:rFonts w:ascii="TH SarabunPSK" w:eastAsia="Times New Roman" w:hAnsi="TH SarabunPSK" w:cs="TH SarabunPSK"/>
                    <w:color w:val="000000"/>
                    <w:cs/>
                  </w:rPr>
                </w:pPr>
                <w:r w:rsidRPr="00F44330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  <w:noWrap/>
            <w:hideMark/>
          </w:tcPr>
          <w:p w14:paraId="4DCEEBFB" w14:textId="77777777" w:rsidR="00F44330" w:rsidRPr="00F44330" w:rsidRDefault="00F44330" w:rsidP="00F44330">
            <w:pPr>
              <w:ind w:left="353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44330">
              <w:rPr>
                <w:rFonts w:ascii="TH SarabunPSK" w:eastAsia="Times New Roman" w:hAnsi="TH SarabunPSK" w:cs="TH SarabunPSK"/>
                <w:color w:val="000000"/>
                <w:cs/>
              </w:rPr>
              <w:t>แบบคำร้องขอใช้สิทธิของเจ้าของข้อมูล</w:t>
            </w:r>
            <w:r w:rsidRPr="00F44330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F44330">
              <w:rPr>
                <w:rFonts w:ascii="TH SarabunPSK" w:eastAsia="Times New Roman" w:hAnsi="TH SarabunPSK" w:cs="TH SarabunPSK" w:hint="cs"/>
                <w:color w:val="000000"/>
                <w:cs/>
              </w:rPr>
              <w:t>และขั้นตอนการดำเนินการ</w:t>
            </w:r>
          </w:p>
        </w:tc>
      </w:tr>
      <w:tr w:rsidR="00F44330" w:rsidRPr="00F44330" w14:paraId="5DED0992" w14:textId="77777777" w:rsidTr="00320A79">
        <w:trPr>
          <w:trHeight w:val="420"/>
        </w:trPr>
        <w:sdt>
          <w:sdtPr>
            <w:rPr>
              <w:rFonts w:ascii="TH SarabunPSK" w:eastAsia="Times New Roman" w:hAnsi="TH SarabunPSK" w:cs="TH SarabunPSK"/>
              <w:color w:val="000000"/>
            </w:rPr>
            <w:id w:val="61240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CA8D755" w14:textId="77777777" w:rsidR="00F44330" w:rsidRPr="00F44330" w:rsidRDefault="00F44330" w:rsidP="00F44330">
                <w:pPr>
                  <w:jc w:val="center"/>
                  <w:rPr>
                    <w:rFonts w:ascii="TH SarabunPSK" w:eastAsia="Times New Roman" w:hAnsi="TH SarabunPSK" w:cs="TH SarabunPSK"/>
                    <w:color w:val="000000"/>
                    <w:cs/>
                  </w:rPr>
                </w:pPr>
                <w:r w:rsidRPr="00F44330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  <w:noWrap/>
            <w:hideMark/>
          </w:tcPr>
          <w:p w14:paraId="6459A3C8" w14:textId="77777777" w:rsidR="00F44330" w:rsidRPr="00F44330" w:rsidRDefault="00F44330" w:rsidP="00F44330">
            <w:pPr>
              <w:ind w:left="353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44330">
              <w:rPr>
                <w:rFonts w:ascii="TH SarabunPSK" w:eastAsia="Times New Roman" w:hAnsi="TH SarabunPSK" w:cs="TH SarabunPSK"/>
                <w:color w:val="000000"/>
                <w:cs/>
              </w:rPr>
              <w:t>แบบฟอร์มการบันทึกการรั่วไหลของข้อมูลส่วนบุคคล</w:t>
            </w:r>
            <w:r w:rsidRPr="00F44330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F44330">
              <w:rPr>
                <w:rFonts w:ascii="TH SarabunPSK" w:eastAsia="Times New Roman" w:hAnsi="TH SarabunPSK" w:cs="TH SarabunPSK" w:hint="cs"/>
                <w:color w:val="000000"/>
                <w:cs/>
              </w:rPr>
              <w:t>และขั้นตอนการดำเนินการ</w:t>
            </w:r>
          </w:p>
        </w:tc>
      </w:tr>
      <w:tr w:rsidR="00F44330" w:rsidRPr="00F44330" w14:paraId="2632F349" w14:textId="77777777" w:rsidTr="00320A79">
        <w:trPr>
          <w:trHeight w:val="420"/>
        </w:trPr>
        <w:sdt>
          <w:sdtPr>
            <w:rPr>
              <w:rFonts w:ascii="TH SarabunPSK" w:eastAsia="Times New Roman" w:hAnsi="TH SarabunPSK" w:cs="TH SarabunPSK"/>
              <w:color w:val="000000"/>
            </w:rPr>
            <w:id w:val="-126761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994FEAD" w14:textId="77777777" w:rsidR="00F44330" w:rsidRPr="00F44330" w:rsidRDefault="00F44330" w:rsidP="00F44330">
                <w:pPr>
                  <w:jc w:val="center"/>
                  <w:rPr>
                    <w:rFonts w:ascii="TH SarabunPSK" w:eastAsia="Times New Roman" w:hAnsi="TH SarabunPSK" w:cs="TH SarabunPSK"/>
                    <w:color w:val="000000"/>
                    <w:cs/>
                  </w:rPr>
                </w:pPr>
                <w:r w:rsidRPr="00F44330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  <w:noWrap/>
            <w:hideMark/>
          </w:tcPr>
          <w:p w14:paraId="13FB2E7B" w14:textId="77777777" w:rsidR="00F44330" w:rsidRPr="00F44330" w:rsidRDefault="00F44330" w:rsidP="00F44330">
            <w:pPr>
              <w:ind w:left="353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44330">
              <w:rPr>
                <w:rFonts w:ascii="TH SarabunPSK" w:eastAsia="Times New Roman" w:hAnsi="TH SarabunPSK" w:cs="TH SarabunPSK"/>
                <w:color w:val="000000"/>
                <w:cs/>
              </w:rPr>
              <w:t>แบบฟอร์มสำหรับแจ้งผู้ได้รับผลกระทบ</w:t>
            </w:r>
            <w:r w:rsidRPr="00F44330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F44330">
              <w:rPr>
                <w:rFonts w:ascii="TH SarabunPSK" w:eastAsia="Times New Roman" w:hAnsi="TH SarabunPSK" w:cs="TH SarabunPSK" w:hint="cs"/>
                <w:color w:val="000000"/>
                <w:cs/>
              </w:rPr>
              <w:t>และขั้นตอนการดำเนินการ</w:t>
            </w:r>
          </w:p>
        </w:tc>
      </w:tr>
      <w:tr w:rsidR="00F44330" w:rsidRPr="00F44330" w14:paraId="0DBFE5CE" w14:textId="77777777" w:rsidTr="00320A79">
        <w:trPr>
          <w:trHeight w:val="420"/>
        </w:trPr>
        <w:sdt>
          <w:sdtPr>
            <w:rPr>
              <w:rFonts w:ascii="TH SarabunPSK" w:eastAsia="Times New Roman" w:hAnsi="TH SarabunPSK" w:cs="TH SarabunPSK"/>
              <w:color w:val="000000"/>
            </w:rPr>
            <w:id w:val="-64960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BABFFC1" w14:textId="77777777" w:rsidR="00F44330" w:rsidRPr="00F44330" w:rsidRDefault="00F44330" w:rsidP="00F44330">
                <w:pPr>
                  <w:jc w:val="center"/>
                  <w:rPr>
                    <w:rFonts w:ascii="TH SarabunPSK" w:eastAsia="Times New Roman" w:hAnsi="TH SarabunPSK" w:cs="TH SarabunPSK"/>
                    <w:color w:val="000000"/>
                    <w:cs/>
                  </w:rPr>
                </w:pPr>
                <w:r w:rsidRPr="00F44330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  <w:noWrap/>
            <w:hideMark/>
          </w:tcPr>
          <w:p w14:paraId="607F467C" w14:textId="77777777" w:rsidR="00F44330" w:rsidRPr="00F44330" w:rsidRDefault="00F44330" w:rsidP="00F44330">
            <w:pPr>
              <w:ind w:left="353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44330">
              <w:rPr>
                <w:rFonts w:ascii="TH SarabunPSK" w:eastAsia="Times New Roman" w:hAnsi="TH SarabunPSK" w:cs="TH SarabunPSK"/>
                <w:color w:val="000000"/>
                <w:cs/>
              </w:rPr>
              <w:t>แบบฟอร์มสำหรับแจ้งสำนักงานคณะกรรมการคุ้มครองข้อมูลส่วนบุคคล</w:t>
            </w:r>
            <w:r w:rsidRPr="00F44330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F44330">
              <w:rPr>
                <w:rFonts w:ascii="TH SarabunPSK" w:eastAsia="Times New Roman" w:hAnsi="TH SarabunPSK" w:cs="TH SarabunPSK" w:hint="cs"/>
                <w:color w:val="000000"/>
                <w:cs/>
              </w:rPr>
              <w:t>และขั้นตอนการดำเนินการ</w:t>
            </w:r>
          </w:p>
        </w:tc>
      </w:tr>
      <w:tr w:rsidR="00F44330" w:rsidRPr="00F44330" w14:paraId="3B102C2A" w14:textId="77777777" w:rsidTr="00320A79">
        <w:trPr>
          <w:trHeight w:val="420"/>
        </w:trPr>
        <w:sdt>
          <w:sdtPr>
            <w:rPr>
              <w:rFonts w:ascii="TH SarabunPSK" w:eastAsia="Times New Roman" w:hAnsi="TH SarabunPSK" w:cs="TH SarabunPSK"/>
              <w:color w:val="000000"/>
            </w:rPr>
            <w:id w:val="-152362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5DFD2C0" w14:textId="77777777" w:rsidR="00F44330" w:rsidRPr="00F44330" w:rsidRDefault="00F44330" w:rsidP="00F44330">
                <w:pPr>
                  <w:jc w:val="center"/>
                  <w:rPr>
                    <w:rFonts w:ascii="TH SarabunPSK" w:eastAsia="Times New Roman" w:hAnsi="TH SarabunPSK" w:cs="TH SarabunPSK"/>
                    <w:color w:val="000000"/>
                  </w:rPr>
                </w:pPr>
                <w:r w:rsidRPr="00F44330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  <w:noWrap/>
          </w:tcPr>
          <w:p w14:paraId="46A4CB18" w14:textId="77777777" w:rsidR="00F44330" w:rsidRPr="00F44330" w:rsidRDefault="00F44330" w:rsidP="00F44330">
            <w:pPr>
              <w:ind w:left="353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44330">
              <w:rPr>
                <w:rFonts w:ascii="TH SarabunPSK" w:eastAsia="Times New Roman" w:hAnsi="TH SarabunPSK" w:cs="TH SarabunPSK"/>
                <w:color w:val="000000"/>
              </w:rPr>
              <w:t xml:space="preserve">Government Request </w:t>
            </w:r>
            <w:r w:rsidRPr="00F44330">
              <w:rPr>
                <w:rFonts w:ascii="TH SarabunPSK" w:eastAsia="Times New Roman" w:hAnsi="TH SarabunPSK" w:cs="TH SarabunPSK" w:hint="cs"/>
                <w:color w:val="000000"/>
                <w:cs/>
              </w:rPr>
              <w:t>และขั้นตอนการดำเนินการ</w:t>
            </w:r>
          </w:p>
        </w:tc>
      </w:tr>
      <w:tr w:rsidR="00F44330" w:rsidRPr="00F44330" w14:paraId="439C5CDE" w14:textId="77777777" w:rsidTr="00320A79">
        <w:trPr>
          <w:trHeight w:val="420"/>
        </w:trPr>
        <w:sdt>
          <w:sdtPr>
            <w:rPr>
              <w:rFonts w:ascii="TH SarabunPSK" w:eastAsia="Times New Roman" w:hAnsi="TH SarabunPSK" w:cs="TH SarabunPSK"/>
              <w:color w:val="000000"/>
            </w:rPr>
            <w:id w:val="-155823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67B15EE" w14:textId="77777777" w:rsidR="00F44330" w:rsidRPr="00F44330" w:rsidRDefault="00F44330" w:rsidP="00F44330">
                <w:pPr>
                  <w:jc w:val="center"/>
                  <w:rPr>
                    <w:rFonts w:ascii="TH SarabunPSK" w:eastAsia="Times New Roman" w:hAnsi="TH SarabunPSK" w:cs="TH SarabunPSK"/>
                    <w:color w:val="000000"/>
                  </w:rPr>
                </w:pPr>
                <w:r w:rsidRPr="00F44330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  <w:noWrap/>
            <w:hideMark/>
          </w:tcPr>
          <w:p w14:paraId="6B054105" w14:textId="77777777" w:rsidR="00F44330" w:rsidRPr="00F44330" w:rsidRDefault="00F44330" w:rsidP="00F44330">
            <w:pPr>
              <w:ind w:left="353"/>
              <w:rPr>
                <w:rFonts w:ascii="TH SarabunPSK" w:eastAsia="Times New Roman" w:hAnsi="TH SarabunPSK" w:cs="TH SarabunPSK"/>
                <w:color w:val="000000"/>
              </w:rPr>
            </w:pPr>
            <w:r w:rsidRPr="00F44330">
              <w:rPr>
                <w:rFonts w:ascii="TH SarabunPSK" w:eastAsia="Times New Roman" w:hAnsi="TH SarabunPSK" w:cs="TH SarabunPSK"/>
                <w:color w:val="000000"/>
              </w:rPr>
              <w:t>Joint Data Controller Agreement</w:t>
            </w:r>
          </w:p>
        </w:tc>
      </w:tr>
      <w:tr w:rsidR="00F44330" w:rsidRPr="00F44330" w14:paraId="1FB3BE2F" w14:textId="77777777" w:rsidTr="00320A79">
        <w:trPr>
          <w:trHeight w:val="420"/>
        </w:trPr>
        <w:sdt>
          <w:sdtPr>
            <w:rPr>
              <w:rFonts w:ascii="TH SarabunPSK" w:eastAsia="Times New Roman" w:hAnsi="TH SarabunPSK" w:cs="TH SarabunPSK"/>
              <w:color w:val="000000"/>
            </w:rPr>
            <w:id w:val="-128757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0A39AD2" w14:textId="77777777" w:rsidR="00F44330" w:rsidRPr="00F44330" w:rsidRDefault="00F44330" w:rsidP="00F44330">
                <w:pPr>
                  <w:jc w:val="center"/>
                  <w:rPr>
                    <w:rFonts w:ascii="TH SarabunPSK" w:eastAsia="Times New Roman" w:hAnsi="TH SarabunPSK" w:cs="TH SarabunPSK"/>
                    <w:color w:val="000000"/>
                  </w:rPr>
                </w:pPr>
                <w:r w:rsidRPr="00F44330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  <w:noWrap/>
            <w:hideMark/>
          </w:tcPr>
          <w:p w14:paraId="7F7752E3" w14:textId="77777777" w:rsidR="00F44330" w:rsidRPr="00F44330" w:rsidRDefault="00F44330" w:rsidP="00F44330">
            <w:pPr>
              <w:ind w:left="353"/>
              <w:rPr>
                <w:rFonts w:ascii="TH SarabunPSK" w:eastAsia="Times New Roman" w:hAnsi="TH SarabunPSK" w:cs="TH SarabunPSK"/>
                <w:color w:val="000000"/>
              </w:rPr>
            </w:pPr>
            <w:r w:rsidRPr="00F44330">
              <w:rPr>
                <w:rFonts w:ascii="TH SarabunPSK" w:eastAsia="Times New Roman" w:hAnsi="TH SarabunPSK" w:cs="TH SarabunPSK"/>
                <w:color w:val="000000"/>
              </w:rPr>
              <w:t xml:space="preserve">Data Processing Agreement </w:t>
            </w:r>
          </w:p>
        </w:tc>
      </w:tr>
      <w:tr w:rsidR="00F44330" w:rsidRPr="00F44330" w14:paraId="61C85A38" w14:textId="77777777" w:rsidTr="00320A79">
        <w:trPr>
          <w:trHeight w:val="420"/>
        </w:trPr>
        <w:sdt>
          <w:sdtPr>
            <w:rPr>
              <w:rFonts w:ascii="TH SarabunPSK" w:eastAsia="Times New Roman" w:hAnsi="TH SarabunPSK" w:cs="TH SarabunPSK"/>
              <w:color w:val="000000"/>
            </w:rPr>
            <w:id w:val="152976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D93E452" w14:textId="77777777" w:rsidR="00F44330" w:rsidRPr="00F44330" w:rsidRDefault="00F44330" w:rsidP="00F44330">
                <w:pPr>
                  <w:jc w:val="center"/>
                  <w:rPr>
                    <w:rFonts w:ascii="TH SarabunPSK" w:eastAsia="Times New Roman" w:hAnsi="TH SarabunPSK" w:cs="TH SarabunPSK"/>
                    <w:color w:val="000000"/>
                  </w:rPr>
                </w:pPr>
                <w:r w:rsidRPr="00F44330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  <w:noWrap/>
          </w:tcPr>
          <w:p w14:paraId="3DAAF010" w14:textId="77777777" w:rsidR="00F44330" w:rsidRPr="00F44330" w:rsidRDefault="00F44330" w:rsidP="00F44330">
            <w:pPr>
              <w:ind w:left="353"/>
              <w:rPr>
                <w:rFonts w:ascii="TH SarabunPSK" w:eastAsia="Times New Roman" w:hAnsi="TH SarabunPSK" w:cs="TH SarabunPSK"/>
                <w:color w:val="000000"/>
              </w:rPr>
            </w:pPr>
            <w:r w:rsidRPr="00F44330">
              <w:rPr>
                <w:rFonts w:ascii="TH SarabunPSK" w:eastAsia="Times New Roman" w:hAnsi="TH SarabunPSK" w:cs="TH SarabunPSK"/>
                <w:color w:val="000000"/>
              </w:rPr>
              <w:t>Binding Corporate Rules</w:t>
            </w:r>
          </w:p>
        </w:tc>
      </w:tr>
      <w:tr w:rsidR="00F44330" w:rsidRPr="00F44330" w14:paraId="01B547E0" w14:textId="77777777" w:rsidTr="00320A79">
        <w:trPr>
          <w:trHeight w:val="420"/>
        </w:trPr>
        <w:sdt>
          <w:sdtPr>
            <w:rPr>
              <w:rFonts w:ascii="TH SarabunPSK" w:eastAsia="Times New Roman" w:hAnsi="TH SarabunPSK" w:cs="TH SarabunPSK"/>
              <w:color w:val="000000"/>
            </w:rPr>
            <w:id w:val="-193080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E3A1053" w14:textId="77777777" w:rsidR="00F44330" w:rsidRPr="00F44330" w:rsidRDefault="00F44330" w:rsidP="00F44330">
                <w:pPr>
                  <w:jc w:val="center"/>
                  <w:rPr>
                    <w:rFonts w:ascii="TH SarabunPSK" w:eastAsia="Times New Roman" w:hAnsi="TH SarabunPSK" w:cs="TH SarabunPSK"/>
                    <w:color w:val="000000"/>
                  </w:rPr>
                </w:pPr>
                <w:r w:rsidRPr="00F44330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  <w:noWrap/>
            <w:hideMark/>
          </w:tcPr>
          <w:p w14:paraId="74913543" w14:textId="77777777" w:rsidR="00F44330" w:rsidRPr="00F44330" w:rsidRDefault="00F44330" w:rsidP="00F44330">
            <w:pPr>
              <w:ind w:left="353"/>
              <w:rPr>
                <w:rFonts w:ascii="TH SarabunPSK" w:eastAsia="Times New Roman" w:hAnsi="TH SarabunPSK" w:cs="TH SarabunPSK"/>
                <w:color w:val="000000"/>
              </w:rPr>
            </w:pPr>
            <w:r w:rsidRPr="00F44330">
              <w:rPr>
                <w:rFonts w:ascii="TH SarabunPSK" w:eastAsia="Times New Roman" w:hAnsi="TH SarabunPSK" w:cs="TH SarabunPSK"/>
                <w:color w:val="000000"/>
              </w:rPr>
              <w:t>Cookie Policy</w:t>
            </w:r>
          </w:p>
        </w:tc>
      </w:tr>
      <w:tr w:rsidR="00F44330" w:rsidRPr="00F44330" w14:paraId="043EDE2B" w14:textId="77777777" w:rsidTr="00320A79">
        <w:trPr>
          <w:trHeight w:val="420"/>
        </w:trPr>
        <w:sdt>
          <w:sdtPr>
            <w:rPr>
              <w:rFonts w:ascii="TH SarabunPSK" w:eastAsia="Times New Roman" w:hAnsi="TH SarabunPSK" w:cs="TH SarabunPSK"/>
              <w:color w:val="000000"/>
            </w:rPr>
            <w:id w:val="84205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2930BA8" w14:textId="77777777" w:rsidR="00F44330" w:rsidRPr="00F44330" w:rsidRDefault="00F44330" w:rsidP="00F44330">
                <w:pPr>
                  <w:jc w:val="center"/>
                  <w:rPr>
                    <w:rFonts w:ascii="TH SarabunPSK" w:eastAsia="Times New Roman" w:hAnsi="TH SarabunPSK" w:cs="TH SarabunPSK"/>
                    <w:color w:val="000000"/>
                  </w:rPr>
                </w:pPr>
                <w:r w:rsidRPr="00F44330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  <w:noWrap/>
            <w:hideMark/>
          </w:tcPr>
          <w:p w14:paraId="7E32F71C" w14:textId="77777777" w:rsidR="00F44330" w:rsidRPr="00F44330" w:rsidRDefault="00F44330" w:rsidP="00F44330">
            <w:pPr>
              <w:ind w:left="353"/>
              <w:rPr>
                <w:rFonts w:ascii="TH SarabunPSK" w:eastAsia="Times New Roman" w:hAnsi="TH SarabunPSK" w:cs="TH SarabunPSK"/>
                <w:color w:val="000000"/>
              </w:rPr>
            </w:pPr>
            <w:r w:rsidRPr="00F44330">
              <w:rPr>
                <w:rFonts w:ascii="TH SarabunPSK" w:eastAsia="Times New Roman" w:hAnsi="TH SarabunPSK" w:cs="TH SarabunPSK"/>
                <w:color w:val="000000"/>
              </w:rPr>
              <w:t>Non-Disclosure Agreement</w:t>
            </w:r>
          </w:p>
        </w:tc>
      </w:tr>
      <w:tr w:rsidR="00F44330" w:rsidRPr="00F44330" w14:paraId="1D774577" w14:textId="77777777" w:rsidTr="00320A79">
        <w:trPr>
          <w:trHeight w:val="420"/>
        </w:trPr>
        <w:sdt>
          <w:sdtPr>
            <w:rPr>
              <w:rFonts w:ascii="TH SarabunPSK" w:eastAsia="Times New Roman" w:hAnsi="TH SarabunPSK" w:cs="TH SarabunPSK"/>
            </w:rPr>
            <w:id w:val="66458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ADDC7CC" w14:textId="77777777" w:rsidR="00F44330" w:rsidRPr="00F44330" w:rsidRDefault="00F44330" w:rsidP="00F44330">
                <w:pPr>
                  <w:jc w:val="center"/>
                  <w:rPr>
                    <w:rFonts w:ascii="TH SarabunPSK" w:eastAsia="Times New Roman" w:hAnsi="TH SarabunPSK" w:cs="TH SarabunPSK"/>
                    <w:b/>
                    <w:bCs/>
                    <w:color w:val="0070C0"/>
                  </w:rPr>
                </w:pPr>
                <w:r w:rsidRPr="00F44330"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  <w:noWrap/>
            <w:hideMark/>
          </w:tcPr>
          <w:p w14:paraId="2946D572" w14:textId="77777777" w:rsidR="00F44330" w:rsidRPr="00F44330" w:rsidRDefault="00F44330" w:rsidP="00F44330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44330">
              <w:rPr>
                <w:rFonts w:ascii="TH SarabunPSK" w:eastAsia="Times New Roman" w:hAnsi="TH SarabunPSK" w:cs="TH SarabunPSK"/>
                <w:b/>
                <w:bCs/>
                <w:color w:val="0070C0"/>
              </w:rPr>
              <w:t>Privacy Policy</w:t>
            </w:r>
          </w:p>
        </w:tc>
      </w:tr>
      <w:tr w:rsidR="00F44330" w:rsidRPr="00F44330" w14:paraId="76DA77AB" w14:textId="77777777" w:rsidTr="00320A79">
        <w:trPr>
          <w:trHeight w:val="420"/>
        </w:trPr>
        <w:tc>
          <w:tcPr>
            <w:tcW w:w="709" w:type="dxa"/>
          </w:tcPr>
          <w:p w14:paraId="03B0B1E9" w14:textId="77777777" w:rsidR="00F44330" w:rsidRPr="00F44330" w:rsidRDefault="00F44330" w:rsidP="00F4433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70C0"/>
              </w:rPr>
            </w:pPr>
          </w:p>
        </w:tc>
        <w:tc>
          <w:tcPr>
            <w:tcW w:w="8930" w:type="dxa"/>
            <w:shd w:val="clear" w:color="auto" w:fill="auto"/>
            <w:noWrap/>
            <w:hideMark/>
          </w:tcPr>
          <w:p w14:paraId="2CA5FCA8" w14:textId="77777777" w:rsidR="00F44330" w:rsidRPr="00F44330" w:rsidRDefault="00F44330" w:rsidP="00F44330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44330">
              <w:rPr>
                <w:rFonts w:ascii="TH SarabunPSK" w:eastAsia="Times New Roman" w:hAnsi="TH SarabunPSK" w:cs="TH SarabunPSK"/>
                <w:b/>
                <w:bCs/>
                <w:color w:val="0070C0"/>
              </w:rPr>
              <w:t xml:space="preserve">Privacy Notice </w:t>
            </w:r>
          </w:p>
        </w:tc>
      </w:tr>
      <w:tr w:rsidR="00F44330" w:rsidRPr="00F44330" w14:paraId="3FCA7839" w14:textId="77777777" w:rsidTr="00320A79">
        <w:trPr>
          <w:trHeight w:val="420"/>
        </w:trPr>
        <w:sdt>
          <w:sdtPr>
            <w:rPr>
              <w:rFonts w:ascii="TH SarabunPSK" w:eastAsia="Times New Roman" w:hAnsi="TH SarabunPSK" w:cs="TH SarabunPSK"/>
              <w:color w:val="000000"/>
            </w:rPr>
            <w:id w:val="104695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62DD5A1" w14:textId="77777777" w:rsidR="00F44330" w:rsidRPr="00F44330" w:rsidRDefault="00F44330" w:rsidP="00F44330">
                <w:pPr>
                  <w:jc w:val="center"/>
                  <w:rPr>
                    <w:rFonts w:ascii="TH SarabunPSK" w:eastAsia="Times New Roman" w:hAnsi="TH SarabunPSK" w:cs="TH SarabunPSK"/>
                    <w:color w:val="000000"/>
                    <w:cs/>
                  </w:rPr>
                </w:pPr>
                <w:r w:rsidRPr="00F44330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  <w:noWrap/>
            <w:hideMark/>
          </w:tcPr>
          <w:p w14:paraId="17695ABB" w14:textId="77777777" w:rsidR="00F44330" w:rsidRPr="00F44330" w:rsidRDefault="00F44330" w:rsidP="00F44330">
            <w:pPr>
              <w:ind w:left="353"/>
              <w:rPr>
                <w:rFonts w:ascii="TH SarabunPSK" w:eastAsia="Times New Roman" w:hAnsi="TH SarabunPSK" w:cs="TH SarabunPSK"/>
                <w:color w:val="000000"/>
              </w:rPr>
            </w:pPr>
            <w:r w:rsidRPr="00F44330">
              <w:rPr>
                <w:rFonts w:ascii="TH SarabunPSK" w:eastAsia="Times New Roman" w:hAnsi="TH SarabunPSK" w:cs="TH SarabunPSK"/>
                <w:color w:val="000000"/>
                <w:cs/>
              </w:rPr>
              <w:t>ลูกค้า</w:t>
            </w:r>
          </w:p>
        </w:tc>
      </w:tr>
      <w:tr w:rsidR="00F44330" w:rsidRPr="00F44330" w14:paraId="608FEF53" w14:textId="77777777" w:rsidTr="00320A79">
        <w:trPr>
          <w:trHeight w:val="420"/>
        </w:trPr>
        <w:sdt>
          <w:sdtPr>
            <w:rPr>
              <w:rFonts w:ascii="TH SarabunPSK" w:eastAsia="Times New Roman" w:hAnsi="TH SarabunPSK" w:cs="TH SarabunPSK"/>
              <w:color w:val="000000"/>
            </w:rPr>
            <w:id w:val="100664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572F6B3" w14:textId="77777777" w:rsidR="00F44330" w:rsidRPr="00F44330" w:rsidRDefault="00F44330" w:rsidP="00F44330">
                <w:pPr>
                  <w:jc w:val="center"/>
                  <w:rPr>
                    <w:rFonts w:ascii="TH SarabunPSK" w:eastAsia="Times New Roman" w:hAnsi="TH SarabunPSK" w:cs="TH SarabunPSK"/>
                    <w:color w:val="000000"/>
                    <w:cs/>
                  </w:rPr>
                </w:pPr>
                <w:r w:rsidRPr="00F44330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  <w:noWrap/>
            <w:hideMark/>
          </w:tcPr>
          <w:p w14:paraId="366F229F" w14:textId="77777777" w:rsidR="00F44330" w:rsidRPr="00F44330" w:rsidRDefault="00F44330" w:rsidP="00F44330">
            <w:pPr>
              <w:ind w:left="353"/>
              <w:rPr>
                <w:rFonts w:ascii="TH SarabunPSK" w:eastAsia="Times New Roman" w:hAnsi="TH SarabunPSK" w:cs="TH SarabunPSK"/>
                <w:color w:val="000000"/>
              </w:rPr>
            </w:pPr>
            <w:r w:rsidRPr="00F44330">
              <w:rPr>
                <w:rFonts w:ascii="TH SarabunPSK" w:eastAsia="Times New Roman" w:hAnsi="TH SarabunPSK" w:cs="TH SarabunPSK"/>
                <w:color w:val="000000"/>
                <w:cs/>
              </w:rPr>
              <w:t>พนักงาน</w:t>
            </w:r>
          </w:p>
        </w:tc>
      </w:tr>
      <w:tr w:rsidR="00F44330" w:rsidRPr="00F44330" w14:paraId="0E462FEA" w14:textId="77777777" w:rsidTr="00320A79">
        <w:trPr>
          <w:trHeight w:val="420"/>
        </w:trPr>
        <w:sdt>
          <w:sdtPr>
            <w:rPr>
              <w:rFonts w:ascii="TH SarabunPSK" w:eastAsia="Times New Roman" w:hAnsi="TH SarabunPSK" w:cs="TH SarabunPSK"/>
              <w:color w:val="000000"/>
            </w:rPr>
            <w:id w:val="-118396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CDD1A86" w14:textId="77777777" w:rsidR="00F44330" w:rsidRPr="00F44330" w:rsidRDefault="00F44330" w:rsidP="00F44330">
                <w:pPr>
                  <w:jc w:val="center"/>
                  <w:rPr>
                    <w:rFonts w:ascii="TH SarabunPSK" w:eastAsia="Times New Roman" w:hAnsi="TH SarabunPSK" w:cs="TH SarabunPSK"/>
                    <w:color w:val="000000"/>
                    <w:cs/>
                  </w:rPr>
                </w:pPr>
                <w:r w:rsidRPr="00F44330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  <w:noWrap/>
            <w:hideMark/>
          </w:tcPr>
          <w:p w14:paraId="194F3237" w14:textId="77777777" w:rsidR="00F44330" w:rsidRPr="00F44330" w:rsidRDefault="00F44330" w:rsidP="00F44330">
            <w:pPr>
              <w:ind w:left="353"/>
              <w:rPr>
                <w:rFonts w:ascii="TH SarabunPSK" w:eastAsia="Times New Roman" w:hAnsi="TH SarabunPSK" w:cs="TH SarabunPSK"/>
                <w:color w:val="000000"/>
              </w:rPr>
            </w:pPr>
            <w:r w:rsidRPr="00F44330">
              <w:rPr>
                <w:rFonts w:ascii="TH SarabunPSK" w:eastAsia="Times New Roman" w:hAnsi="TH SarabunPSK" w:cs="TH SarabunPSK"/>
                <w:color w:val="000000"/>
                <w:cs/>
              </w:rPr>
              <w:t>คู่ค้า</w:t>
            </w:r>
          </w:p>
        </w:tc>
      </w:tr>
      <w:tr w:rsidR="00F44330" w:rsidRPr="00F44330" w14:paraId="04CFB43F" w14:textId="77777777" w:rsidTr="00320A79">
        <w:trPr>
          <w:trHeight w:val="420"/>
        </w:trPr>
        <w:sdt>
          <w:sdtPr>
            <w:rPr>
              <w:rFonts w:ascii="TH SarabunPSK" w:eastAsia="Times New Roman" w:hAnsi="TH SarabunPSK" w:cs="TH SarabunPSK"/>
              <w:color w:val="000000"/>
            </w:rPr>
            <w:id w:val="-150844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5A8E5DF" w14:textId="77777777" w:rsidR="00F44330" w:rsidRPr="00F44330" w:rsidRDefault="00F44330" w:rsidP="00F44330">
                <w:pPr>
                  <w:jc w:val="center"/>
                  <w:rPr>
                    <w:rFonts w:ascii="TH SarabunPSK" w:eastAsia="Times New Roman" w:hAnsi="TH SarabunPSK" w:cs="TH SarabunPSK"/>
                    <w:color w:val="000000"/>
                    <w:cs/>
                  </w:rPr>
                </w:pPr>
                <w:r w:rsidRPr="00F44330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  <w:noWrap/>
            <w:hideMark/>
          </w:tcPr>
          <w:p w14:paraId="2B8768E4" w14:textId="77777777" w:rsidR="00F44330" w:rsidRPr="00F44330" w:rsidRDefault="00F44330" w:rsidP="00F44330">
            <w:pPr>
              <w:ind w:left="353"/>
              <w:rPr>
                <w:rFonts w:ascii="TH SarabunPSK" w:eastAsia="Times New Roman" w:hAnsi="TH SarabunPSK" w:cs="TH SarabunPSK"/>
                <w:color w:val="000000"/>
              </w:rPr>
            </w:pPr>
            <w:r w:rsidRPr="00F44330">
              <w:rPr>
                <w:rFonts w:ascii="TH SarabunPSK" w:eastAsia="Times New Roman" w:hAnsi="TH SarabunPSK" w:cs="TH SarabunPSK"/>
                <w:color w:val="000000"/>
                <w:cs/>
              </w:rPr>
              <w:t>ตัวแทน</w:t>
            </w:r>
          </w:p>
        </w:tc>
      </w:tr>
    </w:tbl>
    <w:p w14:paraId="2F4277F4" w14:textId="77777777" w:rsidR="00F44330" w:rsidRPr="00F44330" w:rsidRDefault="00F44330" w:rsidP="00F44330">
      <w:pPr>
        <w:spacing w:line="259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CF62785" w14:textId="77777777" w:rsidR="00F44330" w:rsidRPr="00F44330" w:rsidRDefault="00F44330" w:rsidP="00F44330">
      <w:pPr>
        <w:spacing w:line="259" w:lineRule="auto"/>
        <w:jc w:val="thaiDistribute"/>
        <w:rPr>
          <w:rFonts w:ascii="TH SarabunPSK" w:hAnsi="TH SarabunPSK" w:cs="TH SarabunPSK"/>
          <w:b/>
          <w:bCs/>
          <w:sz w:val="44"/>
          <w:szCs w:val="44"/>
          <w:cs/>
        </w:rPr>
      </w:pPr>
    </w:p>
    <w:p w14:paraId="6EA51286" w14:textId="77777777" w:rsidR="00F44330" w:rsidRDefault="00F44330"/>
    <w:sectPr w:rsidR="00F44330" w:rsidSect="005271D5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4CCD4" w14:textId="77777777" w:rsidR="00FF6D23" w:rsidRDefault="00FF6D23" w:rsidP="005271D5">
      <w:r>
        <w:separator/>
      </w:r>
    </w:p>
  </w:endnote>
  <w:endnote w:type="continuationSeparator" w:id="0">
    <w:p w14:paraId="742D9CDC" w14:textId="77777777" w:rsidR="00FF6D23" w:rsidRDefault="00FF6D23" w:rsidP="0052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6634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C49BDA" w14:textId="63CE3BA7" w:rsidR="005271D5" w:rsidRDefault="005271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543412" w14:textId="77777777" w:rsidR="005271D5" w:rsidRDefault="00527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5456A" w14:textId="77777777" w:rsidR="00FF6D23" w:rsidRDefault="00FF6D23" w:rsidP="005271D5">
      <w:r>
        <w:separator/>
      </w:r>
    </w:p>
  </w:footnote>
  <w:footnote w:type="continuationSeparator" w:id="0">
    <w:p w14:paraId="6F5645BB" w14:textId="77777777" w:rsidR="00FF6D23" w:rsidRDefault="00FF6D23" w:rsidP="00527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30"/>
    <w:rsid w:val="001217E2"/>
    <w:rsid w:val="004509BF"/>
    <w:rsid w:val="005271D5"/>
    <w:rsid w:val="00AA6090"/>
    <w:rsid w:val="00F44330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BF807"/>
  <w15:chartTrackingRefBased/>
  <w15:docId w15:val="{517E55C2-1056-4614-A210-20E360BA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330"/>
    <w:pPr>
      <w:spacing w:after="0" w:line="240" w:lineRule="auto"/>
    </w:pPr>
    <w:rPr>
      <w:rFonts w:ascii="Angsana New" w:hAnsi="Angsan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1D5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5271D5"/>
    <w:rPr>
      <w:rFonts w:ascii="Angsana New" w:hAnsi="Angsan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5271D5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5271D5"/>
    <w:rPr>
      <w:rFonts w:ascii="Angsana New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Kanokporn Lueasakhon</dc:creator>
  <cp:keywords/>
  <dc:description/>
  <cp:lastModifiedBy>Kanokporn Lueasakhon</cp:lastModifiedBy>
  <cp:revision>3</cp:revision>
  <dcterms:created xsi:type="dcterms:W3CDTF">2022-05-05T04:08:00Z</dcterms:created>
  <dcterms:modified xsi:type="dcterms:W3CDTF">2022-05-06T04:13:00Z</dcterms:modified>
</cp:coreProperties>
</file>